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0C11E" w14:textId="21538BC5" w:rsidR="001037EA" w:rsidRPr="00250074" w:rsidRDefault="001037EA" w:rsidP="001037EA">
      <w:pPr>
        <w:spacing w:after="0" w:line="360" w:lineRule="auto"/>
        <w:jc w:val="center"/>
        <w:rPr>
          <w:b/>
          <w:bCs/>
          <w:sz w:val="24"/>
          <w:szCs w:val="24"/>
          <w:lang w:val="ru-RU"/>
        </w:rPr>
      </w:pPr>
      <w:r w:rsidRPr="00250074">
        <w:rPr>
          <w:b/>
          <w:bCs/>
          <w:sz w:val="24"/>
          <w:szCs w:val="24"/>
          <w:lang w:val="ru-RU"/>
        </w:rPr>
        <w:t>П Р О Т О К О Л № 32</w:t>
      </w:r>
    </w:p>
    <w:p w14:paraId="307D7211" w14:textId="77777777" w:rsidR="001037EA" w:rsidRPr="00250074" w:rsidRDefault="001037EA" w:rsidP="001037EA">
      <w:pPr>
        <w:spacing w:after="0" w:line="360" w:lineRule="auto"/>
        <w:jc w:val="center"/>
        <w:rPr>
          <w:b/>
          <w:bCs/>
          <w:i/>
          <w:sz w:val="24"/>
          <w:szCs w:val="24"/>
          <w:lang w:val="ru-RU"/>
        </w:rPr>
      </w:pPr>
      <w:r w:rsidRPr="00250074">
        <w:rPr>
          <w:b/>
          <w:bCs/>
          <w:i/>
          <w:sz w:val="24"/>
          <w:szCs w:val="24"/>
          <w:lang w:val="ru-RU"/>
        </w:rPr>
        <w:t>засідання постійної депутатської комісії з питань будівництва, архітектури та земельних відносин</w:t>
      </w:r>
    </w:p>
    <w:p w14:paraId="578DCBAB" w14:textId="77777777" w:rsidR="001037EA" w:rsidRPr="00250074" w:rsidRDefault="001037EA" w:rsidP="001037EA">
      <w:pPr>
        <w:spacing w:after="0" w:line="360" w:lineRule="auto"/>
        <w:jc w:val="both"/>
        <w:rPr>
          <w:b/>
          <w:bCs/>
          <w:i/>
          <w:sz w:val="24"/>
          <w:szCs w:val="24"/>
          <w:lang w:val="ru-RU"/>
        </w:rPr>
      </w:pPr>
    </w:p>
    <w:p w14:paraId="75CB429F" w14:textId="0FB12912" w:rsidR="001037EA" w:rsidRPr="00250074" w:rsidRDefault="001037EA" w:rsidP="001037EA">
      <w:pPr>
        <w:spacing w:after="0" w:line="360" w:lineRule="auto"/>
        <w:jc w:val="both"/>
        <w:rPr>
          <w:bCs/>
          <w:sz w:val="24"/>
          <w:szCs w:val="24"/>
          <w:lang w:val="ru-RU"/>
        </w:rPr>
      </w:pPr>
      <w:r w:rsidRPr="00250074">
        <w:rPr>
          <w:bCs/>
          <w:sz w:val="24"/>
          <w:szCs w:val="24"/>
          <w:lang w:val="ru-RU"/>
        </w:rPr>
        <w:t>23 квітня 2018 року</w:t>
      </w:r>
    </w:p>
    <w:p w14:paraId="11C7D65C" w14:textId="77777777" w:rsidR="001037EA" w:rsidRPr="00250074" w:rsidRDefault="001037EA" w:rsidP="001037EA">
      <w:pPr>
        <w:tabs>
          <w:tab w:val="left" w:pos="7065"/>
        </w:tabs>
        <w:spacing w:after="0" w:line="360" w:lineRule="auto"/>
        <w:jc w:val="both"/>
        <w:rPr>
          <w:bCs/>
          <w:sz w:val="24"/>
          <w:szCs w:val="24"/>
          <w:lang w:val="ru-RU"/>
        </w:rPr>
      </w:pPr>
      <w:r w:rsidRPr="00250074">
        <w:rPr>
          <w:bCs/>
          <w:sz w:val="24"/>
          <w:szCs w:val="24"/>
          <w:lang w:val="ru-RU"/>
        </w:rPr>
        <w:t xml:space="preserve">Початок засідання – 10.00 год. </w:t>
      </w:r>
      <w:r w:rsidRPr="00250074">
        <w:rPr>
          <w:bCs/>
          <w:sz w:val="24"/>
          <w:szCs w:val="24"/>
          <w:lang w:val="ru-RU"/>
        </w:rPr>
        <w:tab/>
      </w:r>
    </w:p>
    <w:p w14:paraId="3A773FFE" w14:textId="703F0AB0" w:rsidR="001037EA" w:rsidRPr="00250074" w:rsidRDefault="001037EA" w:rsidP="001037EA">
      <w:pPr>
        <w:spacing w:after="0" w:line="360" w:lineRule="auto"/>
        <w:jc w:val="both"/>
        <w:rPr>
          <w:bCs/>
          <w:sz w:val="24"/>
          <w:szCs w:val="24"/>
          <w:lang w:val="ru-RU"/>
        </w:rPr>
      </w:pPr>
      <w:r w:rsidRPr="00250074">
        <w:rPr>
          <w:bCs/>
          <w:sz w:val="24"/>
          <w:szCs w:val="24"/>
          <w:lang w:val="ru-RU"/>
        </w:rPr>
        <w:t>Закінчення –</w:t>
      </w:r>
      <w:r w:rsidR="000775CF" w:rsidRPr="00250074">
        <w:rPr>
          <w:bCs/>
          <w:sz w:val="24"/>
          <w:szCs w:val="24"/>
          <w:lang w:val="ru-RU"/>
        </w:rPr>
        <w:t xml:space="preserve"> 12</w:t>
      </w:r>
      <w:r w:rsidRPr="00250074">
        <w:rPr>
          <w:bCs/>
          <w:sz w:val="24"/>
          <w:szCs w:val="24"/>
          <w:lang w:val="ru-RU"/>
        </w:rPr>
        <w:t>.00 год.</w:t>
      </w:r>
    </w:p>
    <w:p w14:paraId="0BDED270" w14:textId="77777777" w:rsidR="001037EA" w:rsidRPr="00250074" w:rsidRDefault="001037EA" w:rsidP="001037EA">
      <w:pPr>
        <w:spacing w:after="0" w:line="360" w:lineRule="auto"/>
        <w:jc w:val="both"/>
        <w:rPr>
          <w:bCs/>
          <w:sz w:val="24"/>
          <w:szCs w:val="24"/>
          <w:lang w:val="ru-RU"/>
        </w:rPr>
      </w:pPr>
      <w:r w:rsidRPr="00250074">
        <w:rPr>
          <w:b/>
          <w:bCs/>
          <w:sz w:val="24"/>
          <w:szCs w:val="24"/>
          <w:lang w:val="ru-RU"/>
        </w:rPr>
        <w:t>На засіданні присутні члени постійних комісій:</w:t>
      </w:r>
      <w:r w:rsidRPr="00250074">
        <w:rPr>
          <w:bCs/>
          <w:sz w:val="24"/>
          <w:szCs w:val="24"/>
          <w:lang w:val="ru-RU"/>
        </w:rPr>
        <w:t xml:space="preserve"> </w:t>
      </w:r>
    </w:p>
    <w:p w14:paraId="7E3BBA05" w14:textId="3794168E" w:rsidR="001037EA" w:rsidRPr="00250074" w:rsidRDefault="001037EA" w:rsidP="001037EA">
      <w:pPr>
        <w:spacing w:after="0" w:line="360" w:lineRule="auto"/>
        <w:jc w:val="both"/>
        <w:rPr>
          <w:bCs/>
          <w:sz w:val="24"/>
          <w:szCs w:val="24"/>
          <w:lang w:val="ru-RU"/>
        </w:rPr>
      </w:pPr>
      <w:r w:rsidRPr="00250074">
        <w:rPr>
          <w:bCs/>
          <w:sz w:val="24"/>
          <w:szCs w:val="24"/>
          <w:lang w:val="ru-RU"/>
        </w:rPr>
        <w:t>Степанюк В.В., Олішевський О.В., Поліщук Д.В., Лідовець Р.А.</w:t>
      </w:r>
    </w:p>
    <w:p w14:paraId="473205CD" w14:textId="1CE1F68D" w:rsidR="000775CF" w:rsidRPr="00250074" w:rsidRDefault="000775CF" w:rsidP="001037EA">
      <w:pPr>
        <w:spacing w:after="0" w:line="360" w:lineRule="auto"/>
        <w:jc w:val="both"/>
        <w:rPr>
          <w:bCs/>
          <w:sz w:val="24"/>
          <w:szCs w:val="24"/>
          <w:lang w:val="ru-RU"/>
        </w:rPr>
      </w:pPr>
      <w:r w:rsidRPr="00250074">
        <w:rPr>
          <w:b/>
          <w:bCs/>
          <w:sz w:val="24"/>
          <w:szCs w:val="24"/>
          <w:lang w:val="ru-RU"/>
        </w:rPr>
        <w:t>Відсутні</w:t>
      </w:r>
      <w:r w:rsidRPr="00250074">
        <w:rPr>
          <w:bCs/>
          <w:sz w:val="24"/>
          <w:szCs w:val="24"/>
          <w:lang w:val="ru-RU"/>
        </w:rPr>
        <w:t>: Аршинов Г.Й., Хмарук Т.В., Непомнящий В.В.</w:t>
      </w:r>
    </w:p>
    <w:p w14:paraId="336825E0" w14:textId="77777777" w:rsidR="000775CF" w:rsidRPr="00250074" w:rsidRDefault="000775CF" w:rsidP="001037EA">
      <w:pPr>
        <w:spacing w:after="0" w:line="360" w:lineRule="auto"/>
        <w:jc w:val="both"/>
        <w:rPr>
          <w:bCs/>
          <w:sz w:val="24"/>
          <w:szCs w:val="24"/>
          <w:lang w:val="ru-RU"/>
        </w:rPr>
      </w:pPr>
    </w:p>
    <w:p w14:paraId="545C5FE1" w14:textId="77777777"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Запрошені представники виконавчих органів: </w:t>
      </w:r>
    </w:p>
    <w:p w14:paraId="05BF5CEE"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Грищук О.В. – директор територіального центру соціального обслуговування (надання соціальних послуг).</w:t>
      </w:r>
    </w:p>
    <w:p w14:paraId="195CD03C"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 xml:space="preserve"> Загородня Г.В. – начальник відділу економіки та побутового обслуговування населення.</w:t>
      </w:r>
    </w:p>
    <w:p w14:paraId="18AD4300"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Кирилюк С.В. – начальник управління містобудування, архітектури, ЖКГ, благоустрою та землекористування.</w:t>
      </w:r>
    </w:p>
    <w:p w14:paraId="49F00920"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Ламах В.В. – головний спеціаліст організаційного відділу.</w:t>
      </w:r>
    </w:p>
    <w:p w14:paraId="189AFE53"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Лисий А.М. – заступник міського голови.</w:t>
      </w:r>
    </w:p>
    <w:p w14:paraId="0D1B66A2"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 xml:space="preserve">  Мацун Т.Д. - </w:t>
      </w:r>
      <w:r w:rsidRPr="00250074">
        <w:rPr>
          <w:sz w:val="24"/>
          <w:szCs w:val="24"/>
          <w:lang w:val="uk-UA"/>
        </w:rPr>
        <w:t>начальник фінансового управління.</w:t>
      </w:r>
    </w:p>
    <w:p w14:paraId="6F3D1C55"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Митрофанова О.С. – начальник відділу з юридичної роботи.</w:t>
      </w:r>
    </w:p>
    <w:p w14:paraId="1674CDA9"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Митрофанова О.С. – начальник відділу з юридичної роботи.</w:t>
      </w:r>
    </w:p>
    <w:p w14:paraId="1A028BB6" w14:textId="77777777" w:rsidR="000775CF" w:rsidRPr="00250074" w:rsidRDefault="000775CF" w:rsidP="001037EA">
      <w:pPr>
        <w:spacing w:after="0" w:line="360" w:lineRule="auto"/>
        <w:jc w:val="both"/>
        <w:rPr>
          <w:sz w:val="24"/>
          <w:szCs w:val="24"/>
          <w:lang w:val="uk-UA"/>
        </w:rPr>
      </w:pPr>
      <w:r w:rsidRPr="00250074">
        <w:rPr>
          <w:bCs/>
          <w:sz w:val="24"/>
          <w:szCs w:val="24"/>
          <w:lang w:val="ru-RU"/>
        </w:rPr>
        <w:t xml:space="preserve">Семенюк А.В. - </w:t>
      </w:r>
      <w:r w:rsidRPr="00250074">
        <w:rPr>
          <w:sz w:val="24"/>
          <w:szCs w:val="24"/>
          <w:lang w:val="uk-UA"/>
        </w:rPr>
        <w:t>начальник відділу з питань землекористування управління містобудування, архітектури, ЖКГ, благоустрою та землекористування.</w:t>
      </w:r>
    </w:p>
    <w:p w14:paraId="6EB68B3F"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Ситницька О.А. – заступник міського голови.</w:t>
      </w:r>
    </w:p>
    <w:p w14:paraId="6C08F0B0" w14:textId="77777777" w:rsidR="000775CF" w:rsidRPr="00250074" w:rsidRDefault="000775CF" w:rsidP="001037EA">
      <w:pPr>
        <w:spacing w:after="0" w:line="360" w:lineRule="auto"/>
        <w:jc w:val="both"/>
        <w:rPr>
          <w:bCs/>
          <w:sz w:val="24"/>
          <w:szCs w:val="24"/>
          <w:lang w:val="ru-RU"/>
        </w:rPr>
      </w:pPr>
      <w:r w:rsidRPr="00250074">
        <w:rPr>
          <w:bCs/>
          <w:sz w:val="24"/>
          <w:szCs w:val="24"/>
          <w:lang w:val="ru-RU"/>
        </w:rPr>
        <w:t>Ткачук І.І. – секретар міської ради.</w:t>
      </w:r>
    </w:p>
    <w:p w14:paraId="475C1C05" w14:textId="77777777" w:rsidR="00250074" w:rsidRDefault="001037EA" w:rsidP="001037EA">
      <w:pPr>
        <w:spacing w:after="0" w:line="360" w:lineRule="auto"/>
        <w:jc w:val="both"/>
        <w:rPr>
          <w:bCs/>
          <w:sz w:val="24"/>
          <w:szCs w:val="24"/>
          <w:lang w:val="ru-RU"/>
        </w:rPr>
      </w:pPr>
      <w:bookmarkStart w:id="0" w:name="_Hlk507053035"/>
      <w:r w:rsidRPr="00250074">
        <w:rPr>
          <w:bCs/>
          <w:sz w:val="24"/>
          <w:szCs w:val="24"/>
          <w:lang w:val="ru-RU"/>
        </w:rPr>
        <w:t xml:space="preserve"> </w:t>
      </w:r>
      <w:bookmarkEnd w:id="0"/>
    </w:p>
    <w:p w14:paraId="26EB743C" w14:textId="7AAC844B" w:rsidR="001037EA" w:rsidRPr="00250074" w:rsidRDefault="001037EA" w:rsidP="001037EA">
      <w:pPr>
        <w:spacing w:after="0" w:line="360" w:lineRule="auto"/>
        <w:jc w:val="both"/>
        <w:rPr>
          <w:bCs/>
          <w:sz w:val="24"/>
          <w:szCs w:val="24"/>
          <w:lang w:val="ru-RU"/>
        </w:rPr>
      </w:pPr>
      <w:r w:rsidRPr="00250074">
        <w:rPr>
          <w:b/>
          <w:bCs/>
          <w:sz w:val="24"/>
          <w:szCs w:val="24"/>
          <w:lang w:val="ru-RU"/>
        </w:rPr>
        <w:t>Вів засідання</w:t>
      </w:r>
      <w:r w:rsidRPr="00250074">
        <w:rPr>
          <w:bCs/>
          <w:sz w:val="24"/>
          <w:szCs w:val="24"/>
          <w:lang w:val="ru-RU"/>
        </w:rPr>
        <w:t xml:space="preserve"> – </w:t>
      </w:r>
      <w:r w:rsidRPr="00250074">
        <w:rPr>
          <w:bCs/>
          <w:sz w:val="24"/>
          <w:szCs w:val="24"/>
          <w:lang w:val="uk-UA"/>
        </w:rPr>
        <w:t>Степанюк В.В. – голова комісії</w:t>
      </w:r>
    </w:p>
    <w:p w14:paraId="31D6F771" w14:textId="77777777" w:rsidR="001037EA" w:rsidRPr="00250074" w:rsidRDefault="001037EA" w:rsidP="001037EA">
      <w:pPr>
        <w:spacing w:after="0" w:line="360" w:lineRule="auto"/>
        <w:jc w:val="center"/>
        <w:rPr>
          <w:b/>
          <w:bCs/>
          <w:sz w:val="24"/>
          <w:szCs w:val="24"/>
          <w:lang w:val="ru-RU"/>
        </w:rPr>
      </w:pPr>
      <w:r w:rsidRPr="00250074">
        <w:rPr>
          <w:b/>
          <w:bCs/>
          <w:sz w:val="24"/>
          <w:szCs w:val="24"/>
          <w:lang w:val="ru-RU"/>
        </w:rPr>
        <w:t>Порядок денний:</w:t>
      </w:r>
    </w:p>
    <w:p w14:paraId="5CD5E486"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затвердження порядку денного сорок третьої сесії Острозької міської ради сьомого скликання.</w:t>
      </w:r>
    </w:p>
    <w:p w14:paraId="14ACC18C"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Подання депутатських запитів.</w:t>
      </w:r>
    </w:p>
    <w:p w14:paraId="4289DBAB"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звіт постійної депутатської комісії з гуманітарних і соціальних питань про роботу комісії.</w:t>
      </w:r>
    </w:p>
    <w:p w14:paraId="3DBD17B9"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розгляд заяв громадян, клопотань підприємств, установ, організацій про вилучення та надання земельних ділянок.</w:t>
      </w:r>
    </w:p>
    <w:p w14:paraId="1A43DD91"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lastRenderedPageBreak/>
        <w:t>Про звіт начальника управління містобудування, архітектури, ЖКГ, благоустрою та землекористування виконавчого комітету Острозької міської ради про роботу управління за 2017 рік та І квартал 2018 року.</w:t>
      </w:r>
    </w:p>
    <w:p w14:paraId="3897B07C"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звіт директора Острозького міського територіального центру соціального обслуговування (надання соціальних послуг) про проведену роботу центру за 2017 рік та І квартал 2018 року.</w:t>
      </w:r>
    </w:p>
    <w:p w14:paraId="501017A5"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 xml:space="preserve">Про затвердження розрахунку розміру кошторисної заробітної плати, який враховується при визначенні вартості будівництва об’єктів на 2018 рік. </w:t>
      </w:r>
    </w:p>
    <w:p w14:paraId="2E5A505A" w14:textId="30BD042E"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встановлення ставок та пільг зі сплати земельного податку з 2019 року.</w:t>
      </w:r>
    </w:p>
    <w:p w14:paraId="59C9553A"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встановлення  ставок і пільг зі сплати податку на нерухоме майно, відмінне від земельної ділянки.</w:t>
      </w:r>
    </w:p>
    <w:p w14:paraId="3156A6B3"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Програму розвитку малого і середнього підприємництва в місті Острозі на 2018-2020 роки.</w:t>
      </w:r>
    </w:p>
    <w:p w14:paraId="6445E56F"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міську Програму оздоровлення та відпочинку дітей на період до 2022 року.</w:t>
      </w:r>
    </w:p>
    <w:p w14:paraId="687FCD4E"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внесення доповнення до рішення міської ради від 26.06.2015 №787 «Про міську програму соціального захисту учасників антитерористичної операції».</w:t>
      </w:r>
    </w:p>
    <w:p w14:paraId="09F41E74"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створення комунальної установи «Інклюзивно-ресурсний центр міста Острога» Острозької міської ради Рівненської області.</w:t>
      </w:r>
    </w:p>
    <w:p w14:paraId="7540F7F1"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програму розвитку державно-церковних відносин у місті Острозі на 2018-2022 роки.</w:t>
      </w:r>
    </w:p>
    <w:p w14:paraId="5874D468"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внесення змін до рішення міської ради №566 від 22.12.2017 «Про міську Програму розвитку вулиць і доріг комунальної власності міста Острога на 2018-2021 роки».</w:t>
      </w:r>
    </w:p>
    <w:p w14:paraId="15057D5D"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внесення змін до рішення міської ради №597 від 26.01.2018 «Про затвердження заходів на 2018 рік до міської Програми реформування і розвитку житлово-комунального господарства міста на 2017-2018 роки».</w:t>
      </w:r>
    </w:p>
    <w:p w14:paraId="0EA71BA0"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внесення змін до рішення Острозької міської ради №596 від 26.01.2018 «Про затвердження заходів на 2018 рік до програми благоустрою міста Острога на 2016-2018 роки».</w:t>
      </w:r>
    </w:p>
    <w:p w14:paraId="3BDB7D80"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внесення змін до рішення міської ради №574 від 22.12.2017 «Про затвердження заходів на 2018 рік до міської Програми «Питна вода» на 2006-2020 роки».</w:t>
      </w:r>
    </w:p>
    <w:p w14:paraId="6E6A7010"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надання фінансової допомоги жителям міста Острога.</w:t>
      </w:r>
    </w:p>
    <w:p w14:paraId="045A0A7B"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Про внесення змін до міського бюджету на 2018 рік.</w:t>
      </w:r>
    </w:p>
    <w:p w14:paraId="0D50BD1F" w14:textId="77777777" w:rsidR="001037EA" w:rsidRPr="00250074" w:rsidRDefault="001037EA" w:rsidP="001037EA">
      <w:pPr>
        <w:pStyle w:val="a5"/>
        <w:numPr>
          <w:ilvl w:val="0"/>
          <w:numId w:val="1"/>
        </w:numPr>
        <w:spacing w:before="100" w:beforeAutospacing="1" w:after="100" w:afterAutospacing="1" w:line="240" w:lineRule="auto"/>
        <w:jc w:val="both"/>
        <w:rPr>
          <w:sz w:val="24"/>
          <w:szCs w:val="24"/>
          <w:lang w:val="uk-UA" w:eastAsia="uk-UA"/>
        </w:rPr>
      </w:pPr>
      <w:r w:rsidRPr="00250074">
        <w:rPr>
          <w:sz w:val="24"/>
          <w:szCs w:val="24"/>
          <w:lang w:val="uk-UA" w:eastAsia="uk-UA"/>
        </w:rPr>
        <w:t>Різне.</w:t>
      </w:r>
    </w:p>
    <w:p w14:paraId="11C89819" w14:textId="0FFCD7D3" w:rsidR="001037EA" w:rsidRPr="00250074" w:rsidRDefault="001037EA" w:rsidP="001037EA">
      <w:pPr>
        <w:pStyle w:val="a3"/>
        <w:jc w:val="center"/>
        <w:rPr>
          <w:rFonts w:ascii="Times New Roman" w:hAnsi="Times New Roman"/>
          <w:sz w:val="24"/>
          <w:szCs w:val="24"/>
        </w:rPr>
      </w:pPr>
      <w:r w:rsidRPr="00250074">
        <w:rPr>
          <w:rFonts w:ascii="Times New Roman" w:hAnsi="Times New Roman"/>
          <w:sz w:val="24"/>
          <w:szCs w:val="24"/>
        </w:rPr>
        <w:t>Додаткове питання:</w:t>
      </w:r>
    </w:p>
    <w:p w14:paraId="577FB62C" w14:textId="77777777" w:rsidR="001037EA" w:rsidRPr="00250074" w:rsidRDefault="001037EA" w:rsidP="001037EA">
      <w:pPr>
        <w:pStyle w:val="a3"/>
        <w:jc w:val="both"/>
        <w:rPr>
          <w:rFonts w:ascii="Times New Roman" w:hAnsi="Times New Roman"/>
          <w:sz w:val="24"/>
          <w:szCs w:val="24"/>
        </w:rPr>
      </w:pPr>
    </w:p>
    <w:p w14:paraId="597C8D93" w14:textId="77777777" w:rsidR="001037EA" w:rsidRPr="00250074" w:rsidRDefault="001037EA" w:rsidP="001037EA">
      <w:pPr>
        <w:pStyle w:val="a3"/>
        <w:numPr>
          <w:ilvl w:val="0"/>
          <w:numId w:val="4"/>
        </w:numPr>
        <w:jc w:val="both"/>
        <w:rPr>
          <w:rFonts w:ascii="Times New Roman" w:hAnsi="Times New Roman"/>
          <w:b/>
          <w:sz w:val="24"/>
          <w:szCs w:val="24"/>
        </w:rPr>
      </w:pPr>
      <w:r w:rsidRPr="00250074">
        <w:rPr>
          <w:rFonts w:ascii="Times New Roman" w:hAnsi="Times New Roman"/>
          <w:b/>
          <w:sz w:val="24"/>
          <w:szCs w:val="24"/>
        </w:rPr>
        <w:t>Про внесення змін у рішення міської ради №647 від 30 березня 2018 року «Про внесення змін до рішення міської ради №570 від 22 грудня 2017 року «Про Програму енергозбереження та енергоефективності міста Острога на 2018-2022 роки».</w:t>
      </w:r>
    </w:p>
    <w:p w14:paraId="31EA61E4" w14:textId="77777777" w:rsidR="001037EA" w:rsidRPr="00250074" w:rsidRDefault="001037EA" w:rsidP="001037EA">
      <w:pPr>
        <w:spacing w:after="0" w:line="240" w:lineRule="auto"/>
        <w:jc w:val="both"/>
        <w:rPr>
          <w:sz w:val="24"/>
          <w:szCs w:val="24"/>
          <w:lang w:val="uk-UA"/>
        </w:rPr>
      </w:pPr>
    </w:p>
    <w:p w14:paraId="50F1455C"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1.СЛУХАЛИ:</w:t>
      </w:r>
    </w:p>
    <w:p w14:paraId="52FEBB61" w14:textId="77777777" w:rsidR="001037EA" w:rsidRPr="00250074" w:rsidRDefault="001037EA" w:rsidP="001037EA">
      <w:pPr>
        <w:spacing w:after="0" w:line="360" w:lineRule="auto"/>
        <w:jc w:val="both"/>
        <w:rPr>
          <w:b/>
          <w:bCs/>
          <w:sz w:val="24"/>
          <w:szCs w:val="24"/>
          <w:lang w:val="ru-RU"/>
        </w:rPr>
      </w:pPr>
      <w:r w:rsidRPr="00250074">
        <w:rPr>
          <w:b/>
          <w:bCs/>
          <w:sz w:val="24"/>
          <w:szCs w:val="24"/>
          <w:lang w:val="ru-RU"/>
        </w:rPr>
        <w:t>Про затвердження порядку денного засідання комісії</w:t>
      </w:r>
    </w:p>
    <w:p w14:paraId="116753BB" w14:textId="77777777" w:rsidR="001037EA" w:rsidRPr="00250074" w:rsidRDefault="001037EA" w:rsidP="001037EA">
      <w:pPr>
        <w:suppressAutoHyphens/>
        <w:spacing w:after="0" w:line="360" w:lineRule="auto"/>
        <w:jc w:val="both"/>
        <w:rPr>
          <w:rFonts w:eastAsia="SimSun"/>
          <w:b/>
          <w:kern w:val="2"/>
          <w:sz w:val="24"/>
          <w:szCs w:val="24"/>
          <w:lang w:val="uk-UA" w:eastAsia="ar-SA"/>
        </w:rPr>
      </w:pPr>
      <w:r w:rsidRPr="00250074">
        <w:rPr>
          <w:rFonts w:eastAsia="SimSun"/>
          <w:kern w:val="2"/>
          <w:sz w:val="24"/>
          <w:szCs w:val="24"/>
          <w:u w:val="single"/>
          <w:lang w:val="uk-UA" w:eastAsia="ar-SA"/>
        </w:rPr>
        <w:t>Доповідач:</w:t>
      </w:r>
      <w:r w:rsidRPr="00250074">
        <w:rPr>
          <w:rFonts w:eastAsia="SimSun"/>
          <w:kern w:val="2"/>
          <w:sz w:val="24"/>
          <w:szCs w:val="24"/>
          <w:lang w:val="uk-UA" w:eastAsia="ar-SA"/>
        </w:rPr>
        <w:t xml:space="preserve"> Степанюк В.В.</w:t>
      </w:r>
      <w:r w:rsidRPr="00250074">
        <w:rPr>
          <w:rFonts w:eastAsia="Times New Roman"/>
          <w:kern w:val="2"/>
          <w:sz w:val="24"/>
          <w:szCs w:val="24"/>
          <w:lang w:val="ru-RU" w:eastAsia="uk-UA"/>
        </w:rPr>
        <w:t xml:space="preserve"> – голова комісії.</w:t>
      </w:r>
    </w:p>
    <w:p w14:paraId="4403D818" w14:textId="77777777" w:rsidR="001037EA" w:rsidRPr="00250074" w:rsidRDefault="001037EA" w:rsidP="001037EA">
      <w:pPr>
        <w:spacing w:after="0" w:line="360" w:lineRule="auto"/>
        <w:jc w:val="both"/>
        <w:rPr>
          <w:b/>
          <w:bCs/>
          <w:sz w:val="24"/>
          <w:szCs w:val="24"/>
          <w:u w:val="single"/>
          <w:lang w:val="uk-UA"/>
        </w:rPr>
      </w:pPr>
      <w:r w:rsidRPr="00250074">
        <w:rPr>
          <w:b/>
          <w:bCs/>
          <w:sz w:val="24"/>
          <w:szCs w:val="24"/>
          <w:u w:val="single"/>
          <w:lang w:val="uk-UA"/>
        </w:rPr>
        <w:t>ВИСТУПИЛИ:</w:t>
      </w:r>
    </w:p>
    <w:p w14:paraId="6285DC2B" w14:textId="77777777" w:rsidR="001037EA" w:rsidRPr="00250074" w:rsidRDefault="001037EA" w:rsidP="001037EA">
      <w:pPr>
        <w:spacing w:after="0" w:line="360" w:lineRule="auto"/>
        <w:jc w:val="both"/>
        <w:rPr>
          <w:bCs/>
          <w:sz w:val="24"/>
          <w:szCs w:val="24"/>
          <w:lang w:val="uk-UA"/>
        </w:rPr>
      </w:pPr>
      <w:r w:rsidRPr="00250074">
        <w:rPr>
          <w:bCs/>
          <w:sz w:val="24"/>
          <w:szCs w:val="24"/>
          <w:lang w:val="uk-UA"/>
        </w:rPr>
        <w:t>Степанюк В.В. запропонував затвердити порядок денний.</w:t>
      </w:r>
    </w:p>
    <w:p w14:paraId="445C5A74"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2606DF25" w14:textId="2148DE89" w:rsidR="001037EA" w:rsidRPr="00250074" w:rsidRDefault="001037EA" w:rsidP="001037EA">
      <w:pPr>
        <w:spacing w:after="0" w:line="360" w:lineRule="auto"/>
        <w:jc w:val="both"/>
        <w:rPr>
          <w:b/>
          <w:bCs/>
          <w:sz w:val="24"/>
          <w:szCs w:val="24"/>
          <w:lang w:val="ru-RU"/>
        </w:rPr>
      </w:pPr>
      <w:r w:rsidRPr="00250074">
        <w:rPr>
          <w:b/>
          <w:bCs/>
          <w:sz w:val="24"/>
          <w:szCs w:val="24"/>
          <w:lang w:val="ru-RU"/>
        </w:rPr>
        <w:lastRenderedPageBreak/>
        <w:t xml:space="preserve">За -  </w:t>
      </w:r>
      <w:r w:rsidR="000775CF" w:rsidRPr="00250074">
        <w:rPr>
          <w:b/>
          <w:bCs/>
          <w:sz w:val="24"/>
          <w:szCs w:val="24"/>
          <w:lang w:val="ru-RU"/>
        </w:rPr>
        <w:t>4</w:t>
      </w:r>
      <w:r w:rsidRPr="00250074">
        <w:rPr>
          <w:b/>
          <w:bCs/>
          <w:sz w:val="24"/>
          <w:szCs w:val="24"/>
          <w:lang w:val="ru-RU"/>
        </w:rPr>
        <w:t xml:space="preserve">    Проти -  0   Утримались – 0</w:t>
      </w:r>
    </w:p>
    <w:p w14:paraId="70AB6176"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2.СЛУХАЛИ:</w:t>
      </w:r>
    </w:p>
    <w:p w14:paraId="787A3CE9" w14:textId="77777777" w:rsidR="001037EA" w:rsidRPr="00250074" w:rsidRDefault="001037EA" w:rsidP="001037EA">
      <w:pPr>
        <w:pStyle w:val="a3"/>
        <w:jc w:val="both"/>
        <w:rPr>
          <w:rFonts w:ascii="Times New Roman" w:hAnsi="Times New Roman"/>
          <w:b/>
          <w:sz w:val="24"/>
          <w:szCs w:val="24"/>
        </w:rPr>
      </w:pPr>
      <w:r w:rsidRPr="00250074">
        <w:rPr>
          <w:rFonts w:ascii="Times New Roman" w:hAnsi="Times New Roman"/>
          <w:b/>
          <w:sz w:val="24"/>
          <w:szCs w:val="24"/>
        </w:rPr>
        <w:t>Звіт постійної депутатської комісії з гуманітарних і соціальних питань про роботу комісії.</w:t>
      </w:r>
    </w:p>
    <w:p w14:paraId="1A38E281" w14:textId="047FA265" w:rsidR="001037EA" w:rsidRPr="00250074" w:rsidRDefault="001037EA" w:rsidP="001037EA">
      <w:pPr>
        <w:spacing w:after="0" w:line="360" w:lineRule="auto"/>
        <w:jc w:val="both"/>
        <w:rPr>
          <w:b/>
          <w:bCs/>
          <w:sz w:val="24"/>
          <w:szCs w:val="24"/>
          <w:u w:val="single"/>
          <w:lang w:val="uk-UA"/>
        </w:rPr>
      </w:pPr>
      <w:r w:rsidRPr="00250074">
        <w:rPr>
          <w:sz w:val="24"/>
          <w:szCs w:val="24"/>
          <w:u w:val="single"/>
          <w:lang w:val="uk-UA"/>
        </w:rPr>
        <w:t>Доповідач:</w:t>
      </w:r>
      <w:r w:rsidRPr="00250074">
        <w:rPr>
          <w:sz w:val="24"/>
          <w:szCs w:val="24"/>
          <w:lang w:val="uk-UA"/>
        </w:rPr>
        <w:t xml:space="preserve"> Смирнов А.І. – голова постійної комісії з гуманітарних і соціальних питань</w:t>
      </w:r>
    </w:p>
    <w:p w14:paraId="135624AA" w14:textId="1CFBF550" w:rsidR="001037EA" w:rsidRPr="00250074" w:rsidRDefault="001037EA" w:rsidP="001037EA">
      <w:pPr>
        <w:spacing w:after="0" w:line="360" w:lineRule="auto"/>
        <w:jc w:val="both"/>
        <w:rPr>
          <w:b/>
          <w:bCs/>
          <w:sz w:val="24"/>
          <w:szCs w:val="24"/>
          <w:u w:val="single"/>
          <w:lang w:val="uk-UA"/>
        </w:rPr>
      </w:pPr>
      <w:r w:rsidRPr="00250074">
        <w:rPr>
          <w:b/>
          <w:bCs/>
          <w:sz w:val="24"/>
          <w:szCs w:val="24"/>
          <w:u w:val="single"/>
          <w:lang w:val="uk-UA"/>
        </w:rPr>
        <w:t>ВИСТУПИЛИ:</w:t>
      </w:r>
    </w:p>
    <w:p w14:paraId="08FEC865" w14:textId="77777777" w:rsidR="00297166" w:rsidRPr="00250074" w:rsidRDefault="00297166" w:rsidP="001037EA">
      <w:pPr>
        <w:spacing w:after="0" w:line="360" w:lineRule="auto"/>
        <w:jc w:val="both"/>
        <w:rPr>
          <w:b/>
          <w:bCs/>
          <w:sz w:val="24"/>
          <w:szCs w:val="24"/>
          <w:u w:val="single"/>
          <w:lang w:val="uk-UA"/>
        </w:rPr>
      </w:pPr>
    </w:p>
    <w:p w14:paraId="6AC95144" w14:textId="77777777"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483F90CB"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49A29596" w14:textId="06A59124"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r w:rsidR="002235C5" w:rsidRPr="00250074">
        <w:rPr>
          <w:b/>
          <w:bCs/>
          <w:sz w:val="24"/>
          <w:szCs w:val="24"/>
          <w:lang w:val="ru-RU"/>
        </w:rPr>
        <w:t>4</w:t>
      </w:r>
      <w:r w:rsidRPr="00250074">
        <w:rPr>
          <w:b/>
          <w:bCs/>
          <w:sz w:val="24"/>
          <w:szCs w:val="24"/>
          <w:lang w:val="ru-RU"/>
        </w:rPr>
        <w:t xml:space="preserve">   Проти -  0   Утримались – 0</w:t>
      </w:r>
    </w:p>
    <w:p w14:paraId="7D516D29" w14:textId="77777777" w:rsidR="001037EA" w:rsidRPr="00250074" w:rsidRDefault="001037EA" w:rsidP="001037EA">
      <w:pPr>
        <w:spacing w:after="0" w:line="360" w:lineRule="auto"/>
        <w:jc w:val="both"/>
        <w:rPr>
          <w:b/>
          <w:bCs/>
          <w:sz w:val="24"/>
          <w:szCs w:val="24"/>
          <w:lang w:val="ru-RU"/>
        </w:rPr>
      </w:pPr>
    </w:p>
    <w:p w14:paraId="37D5BDA6"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3.СЛУХАЛИ:</w:t>
      </w:r>
    </w:p>
    <w:p w14:paraId="43DCD987" w14:textId="77777777" w:rsidR="001037EA" w:rsidRPr="00250074" w:rsidRDefault="001037EA" w:rsidP="001037EA">
      <w:pPr>
        <w:pStyle w:val="a3"/>
        <w:jc w:val="both"/>
        <w:rPr>
          <w:rFonts w:ascii="Times New Roman" w:hAnsi="Times New Roman"/>
          <w:b/>
          <w:sz w:val="24"/>
          <w:szCs w:val="24"/>
        </w:rPr>
      </w:pPr>
      <w:r w:rsidRPr="00250074">
        <w:rPr>
          <w:rFonts w:ascii="Times New Roman" w:hAnsi="Times New Roman"/>
          <w:b/>
          <w:sz w:val="24"/>
          <w:szCs w:val="24"/>
        </w:rPr>
        <w:t>Про розгляд заяв громадян, клопотань підприємств, установ, організацій про вилучення та надання земельних ділянок.</w:t>
      </w:r>
    </w:p>
    <w:p w14:paraId="0A91ED2F" w14:textId="77E02FD6" w:rsidR="001037EA" w:rsidRPr="00250074" w:rsidRDefault="001037EA" w:rsidP="001037EA">
      <w:pPr>
        <w:jc w:val="both"/>
        <w:rPr>
          <w:sz w:val="24"/>
          <w:szCs w:val="24"/>
          <w:lang w:val="uk-UA"/>
        </w:rPr>
      </w:pPr>
      <w:r w:rsidRPr="00250074">
        <w:rPr>
          <w:sz w:val="24"/>
          <w:szCs w:val="24"/>
          <w:u w:val="single"/>
          <w:lang w:val="uk-UA"/>
        </w:rPr>
        <w:t>Доповідач:</w:t>
      </w:r>
      <w:r w:rsidRPr="00250074">
        <w:rPr>
          <w:sz w:val="24"/>
          <w:szCs w:val="24"/>
          <w:lang w:val="uk-UA"/>
        </w:rPr>
        <w:t xml:space="preserve"> Семенюк А.В. – начальник відділу з питань землекористування управління містобудування, архітектури, ЖКГ, благоустрою та землекористування.</w:t>
      </w:r>
    </w:p>
    <w:p w14:paraId="5B3347AA" w14:textId="77777777" w:rsidR="00297166" w:rsidRPr="00250074" w:rsidRDefault="00297166" w:rsidP="00297166">
      <w:pPr>
        <w:widowControl w:val="0"/>
        <w:numPr>
          <w:ilvl w:val="1"/>
          <w:numId w:val="7"/>
        </w:numPr>
        <w:tabs>
          <w:tab w:val="clear" w:pos="360"/>
          <w:tab w:val="left" w:pos="0"/>
          <w:tab w:val="left" w:pos="1080"/>
        </w:tabs>
        <w:suppressAutoHyphens/>
        <w:spacing w:after="0" w:line="240" w:lineRule="auto"/>
        <w:ind w:left="0" w:firstLine="606"/>
        <w:jc w:val="both"/>
        <w:rPr>
          <w:b/>
          <w:sz w:val="24"/>
          <w:szCs w:val="24"/>
          <w:u w:val="single"/>
          <w:lang w:val="uk-UA"/>
        </w:rPr>
      </w:pPr>
      <w:r w:rsidRPr="00250074">
        <w:rPr>
          <w:b/>
          <w:sz w:val="24"/>
          <w:szCs w:val="24"/>
          <w:u w:val="single"/>
          <w:lang w:val="uk-UA"/>
        </w:rPr>
        <w:t>Надання підприємствам, установам, організаціям дозволів на виготовлення   документації із землеустрою, її затвердження, припинення права користування земельними ділянками, внесення змін в попередньо прийняті рішення щодо складання проектів відведення земельних ділянок, відміна раніше прийнятих рішень, розірвання договорів оренди земельних ділянок .</w:t>
      </w:r>
    </w:p>
    <w:p w14:paraId="59512231" w14:textId="77777777" w:rsidR="00297166" w:rsidRPr="00250074" w:rsidRDefault="00297166" w:rsidP="00297166">
      <w:pPr>
        <w:widowControl w:val="0"/>
        <w:tabs>
          <w:tab w:val="left" w:pos="0"/>
          <w:tab w:val="left" w:pos="1080"/>
        </w:tabs>
        <w:suppressAutoHyphens/>
        <w:jc w:val="both"/>
        <w:rPr>
          <w:b/>
          <w:sz w:val="24"/>
          <w:szCs w:val="24"/>
          <w:u w:val="single"/>
          <w:lang w:val="ru-RU"/>
        </w:rPr>
      </w:pPr>
      <w:r w:rsidRPr="00250074">
        <w:rPr>
          <w:b/>
          <w:sz w:val="24"/>
          <w:szCs w:val="24"/>
          <w:lang w:val="uk-UA"/>
        </w:rPr>
        <w:t xml:space="preserve">       </w:t>
      </w:r>
      <w:r w:rsidRPr="00250074">
        <w:rPr>
          <w:b/>
          <w:sz w:val="24"/>
          <w:szCs w:val="24"/>
          <w:u w:val="single"/>
          <w:lang w:val="ru-RU"/>
        </w:rPr>
        <w:t>1,1, Відміна раніше прийнятих рішень:</w:t>
      </w:r>
    </w:p>
    <w:p w14:paraId="18999F0D" w14:textId="77777777" w:rsidR="00297166" w:rsidRPr="00250074" w:rsidRDefault="00297166" w:rsidP="00297166">
      <w:pPr>
        <w:widowControl w:val="0"/>
        <w:tabs>
          <w:tab w:val="left" w:pos="851"/>
        </w:tabs>
        <w:suppressAutoHyphens/>
        <w:ind w:left="180"/>
        <w:jc w:val="both"/>
        <w:rPr>
          <w:b/>
          <w:sz w:val="24"/>
          <w:szCs w:val="24"/>
          <w:lang w:val="ru-RU"/>
        </w:rPr>
      </w:pPr>
      <w:r w:rsidRPr="00250074">
        <w:rPr>
          <w:b/>
          <w:sz w:val="24"/>
          <w:szCs w:val="24"/>
          <w:lang w:val="ru-RU"/>
        </w:rPr>
        <w:t xml:space="preserve">    1.1.1. Комунальному закладу «Острозький психоневрологічний інтернат Рівненської обласної ради»:</w:t>
      </w:r>
    </w:p>
    <w:p w14:paraId="587762C1" w14:textId="2F4B5EDD" w:rsidR="00297166" w:rsidRPr="00250074" w:rsidRDefault="00297166" w:rsidP="00297166">
      <w:pPr>
        <w:tabs>
          <w:tab w:val="left" w:pos="540"/>
          <w:tab w:val="left" w:pos="849"/>
          <w:tab w:val="left" w:pos="900"/>
          <w:tab w:val="center" w:pos="5310"/>
        </w:tabs>
        <w:ind w:left="180"/>
        <w:jc w:val="both"/>
        <w:rPr>
          <w:sz w:val="24"/>
          <w:szCs w:val="24"/>
          <w:lang w:val="ru-RU"/>
        </w:rPr>
      </w:pPr>
      <w:r w:rsidRPr="00250074">
        <w:rPr>
          <w:sz w:val="24"/>
          <w:szCs w:val="24"/>
          <w:lang w:val="ru-RU"/>
        </w:rPr>
        <w:t xml:space="preserve">     а) відмінити п.1.1. рішення міської ради від 26.01.2018 №586, що стосується затвердження технічної документації із землеустрою щодо встановлення (відновлення) меж земельної ділянки в натурі (на місцевості) Комунальному закладу «Острозький психоневрологічний інтернат Рівненської обласної ради» площею 36,9000 га, кадастровий номер 5610900000:02:002:0511, для будівництва та обслуговування будівель закладів охорони здоров’я та соціальної допомоги, (за рахунок земель запасу житлової та громадської забудови) за адресою: Рівненська область, м. Острог,  вул. Бельмаж, 109;</w:t>
      </w:r>
    </w:p>
    <w:p w14:paraId="798320D2" w14:textId="2EB3690F" w:rsidR="00297166" w:rsidRPr="00250074" w:rsidRDefault="00297166" w:rsidP="00297166">
      <w:pPr>
        <w:tabs>
          <w:tab w:val="left" w:pos="540"/>
          <w:tab w:val="left" w:pos="849"/>
          <w:tab w:val="left" w:pos="900"/>
          <w:tab w:val="center" w:pos="5310"/>
        </w:tabs>
        <w:ind w:left="180"/>
        <w:jc w:val="both"/>
        <w:rPr>
          <w:b/>
          <w:sz w:val="24"/>
          <w:szCs w:val="24"/>
          <w:u w:val="single"/>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77146651" w14:textId="77777777" w:rsidR="00297166" w:rsidRPr="00250074" w:rsidRDefault="00297166" w:rsidP="00297166">
      <w:pPr>
        <w:widowControl w:val="0"/>
        <w:tabs>
          <w:tab w:val="left" w:pos="0"/>
          <w:tab w:val="left" w:pos="1080"/>
        </w:tabs>
        <w:suppressAutoHyphens/>
        <w:jc w:val="both"/>
        <w:rPr>
          <w:b/>
          <w:sz w:val="24"/>
          <w:szCs w:val="24"/>
          <w:u w:val="single"/>
          <w:lang w:val="ru-RU"/>
        </w:rPr>
      </w:pPr>
      <w:r w:rsidRPr="00250074">
        <w:rPr>
          <w:b/>
          <w:sz w:val="24"/>
          <w:szCs w:val="24"/>
          <w:lang w:val="ru-RU"/>
        </w:rPr>
        <w:t xml:space="preserve">        </w:t>
      </w:r>
      <w:r w:rsidRPr="00250074">
        <w:rPr>
          <w:b/>
          <w:sz w:val="24"/>
          <w:szCs w:val="24"/>
          <w:u w:val="single"/>
          <w:lang w:val="ru-RU"/>
        </w:rPr>
        <w:t>1.2. Внесення змін в попередньо прийняті рішення:</w:t>
      </w:r>
    </w:p>
    <w:p w14:paraId="64A63A51" w14:textId="77777777" w:rsidR="00297166" w:rsidRPr="00250074" w:rsidRDefault="00297166" w:rsidP="00297166">
      <w:pPr>
        <w:widowControl w:val="0"/>
        <w:tabs>
          <w:tab w:val="left" w:pos="851"/>
        </w:tabs>
        <w:suppressAutoHyphens/>
        <w:ind w:left="180" w:firstLine="387"/>
        <w:jc w:val="both"/>
        <w:rPr>
          <w:b/>
          <w:sz w:val="24"/>
          <w:szCs w:val="24"/>
          <w:lang w:val="ru-RU"/>
        </w:rPr>
      </w:pPr>
      <w:r w:rsidRPr="00250074">
        <w:rPr>
          <w:b/>
          <w:sz w:val="24"/>
          <w:szCs w:val="24"/>
          <w:lang w:val="ru-RU"/>
        </w:rPr>
        <w:t>1.2.1. Комунальному закладу «Острозький психоневрологічний інтернат» Рівненської обласної ради:</w:t>
      </w:r>
    </w:p>
    <w:p w14:paraId="5818303B" w14:textId="302D3CEB" w:rsidR="00297166" w:rsidRPr="00250074" w:rsidRDefault="00297166" w:rsidP="00297166">
      <w:pPr>
        <w:tabs>
          <w:tab w:val="left" w:pos="360"/>
          <w:tab w:val="left" w:pos="540"/>
          <w:tab w:val="left" w:pos="849"/>
          <w:tab w:val="left" w:pos="900"/>
          <w:tab w:val="center" w:pos="5310"/>
        </w:tabs>
        <w:ind w:firstLine="540"/>
        <w:jc w:val="both"/>
        <w:rPr>
          <w:sz w:val="24"/>
          <w:szCs w:val="24"/>
          <w:lang w:val="ru-RU"/>
        </w:rPr>
      </w:pPr>
      <w:r w:rsidRPr="00250074">
        <w:rPr>
          <w:sz w:val="24"/>
          <w:szCs w:val="24"/>
          <w:lang w:val="ru-RU"/>
        </w:rPr>
        <w:t xml:space="preserve">а) внести зміни в п.1.1.1. рішення міської ради від 29.09.2018 №476, що стосується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будівель закладів охорони здоров’я та соціальної допомоги площею 36,9 га за рахунок земель житлової та громадської забудови за адресою: вул. Бельмаж, </w:t>
      </w:r>
      <w:proofErr w:type="gramStart"/>
      <w:r w:rsidRPr="00250074">
        <w:rPr>
          <w:sz w:val="24"/>
          <w:szCs w:val="24"/>
          <w:lang w:val="ru-RU"/>
        </w:rPr>
        <w:t>109  у</w:t>
      </w:r>
      <w:proofErr w:type="gramEnd"/>
      <w:r w:rsidRPr="00250074">
        <w:rPr>
          <w:sz w:val="24"/>
          <w:szCs w:val="24"/>
          <w:lang w:val="ru-RU"/>
        </w:rPr>
        <w:t xml:space="preserve"> м. Острозі Рівненської області змінивши цільове призначення земельної ділянки на «для ведення підсобного господарства».</w:t>
      </w:r>
    </w:p>
    <w:p w14:paraId="5286E2AE" w14:textId="54F1A618" w:rsidR="00297166" w:rsidRPr="00250074" w:rsidRDefault="00297166"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lastRenderedPageBreak/>
        <w:t>ВИРІШИЛИ:</w:t>
      </w:r>
      <w:r w:rsidR="002235C5" w:rsidRPr="00250074">
        <w:rPr>
          <w:b/>
          <w:sz w:val="24"/>
          <w:szCs w:val="24"/>
          <w:u w:val="single"/>
          <w:lang w:val="ru-RU"/>
        </w:rPr>
        <w:t xml:space="preserve"> </w:t>
      </w:r>
      <w:r w:rsidR="002235C5" w:rsidRPr="00250074">
        <w:rPr>
          <w:sz w:val="24"/>
          <w:szCs w:val="24"/>
          <w:lang w:val="ru-RU"/>
        </w:rPr>
        <w:t>погодити.</w:t>
      </w:r>
    </w:p>
    <w:p w14:paraId="32FF3C79" w14:textId="77777777" w:rsidR="00297166" w:rsidRPr="00250074" w:rsidRDefault="00297166" w:rsidP="00297166">
      <w:pPr>
        <w:tabs>
          <w:tab w:val="left" w:pos="540"/>
        </w:tabs>
        <w:jc w:val="both"/>
        <w:rPr>
          <w:b/>
          <w:sz w:val="24"/>
          <w:szCs w:val="24"/>
          <w:u w:val="single"/>
          <w:lang w:val="ru-RU"/>
        </w:rPr>
      </w:pPr>
      <w:r w:rsidRPr="00250074">
        <w:rPr>
          <w:b/>
          <w:sz w:val="24"/>
          <w:szCs w:val="24"/>
          <w:lang w:val="ru-RU"/>
        </w:rPr>
        <w:t xml:space="preserve">     </w:t>
      </w:r>
      <w:r w:rsidRPr="00250074">
        <w:rPr>
          <w:b/>
          <w:sz w:val="24"/>
          <w:szCs w:val="24"/>
          <w:u w:val="single"/>
          <w:lang w:val="ru-RU"/>
        </w:rPr>
        <w:t xml:space="preserve"> 1.3.  Припинення права оренди земельної </w:t>
      </w:r>
      <w:proofErr w:type="gramStart"/>
      <w:r w:rsidRPr="00250074">
        <w:rPr>
          <w:b/>
          <w:sz w:val="24"/>
          <w:szCs w:val="24"/>
          <w:u w:val="single"/>
          <w:lang w:val="ru-RU"/>
        </w:rPr>
        <w:t>ділянки :</w:t>
      </w:r>
      <w:proofErr w:type="gramEnd"/>
      <w:r w:rsidRPr="00250074">
        <w:rPr>
          <w:b/>
          <w:sz w:val="24"/>
          <w:szCs w:val="24"/>
          <w:u w:val="single"/>
          <w:lang w:val="ru-RU"/>
        </w:rPr>
        <w:t xml:space="preserve"> </w:t>
      </w:r>
    </w:p>
    <w:p w14:paraId="04BFBD29" w14:textId="77777777" w:rsidR="00297166" w:rsidRPr="00250074" w:rsidRDefault="00297166" w:rsidP="00297166">
      <w:pPr>
        <w:tabs>
          <w:tab w:val="left" w:pos="540"/>
        </w:tabs>
        <w:jc w:val="both"/>
        <w:rPr>
          <w:b/>
          <w:sz w:val="24"/>
          <w:szCs w:val="24"/>
          <w:u w:val="single"/>
          <w:lang w:val="ru-RU"/>
        </w:rPr>
      </w:pPr>
      <w:r w:rsidRPr="00250074">
        <w:rPr>
          <w:b/>
          <w:sz w:val="24"/>
          <w:szCs w:val="24"/>
          <w:lang w:val="ru-RU"/>
        </w:rPr>
        <w:t xml:space="preserve">      1.3.1. Публічному акціонерному товариству «Укртелеком»:</w:t>
      </w:r>
    </w:p>
    <w:p w14:paraId="4AC88125" w14:textId="77777777" w:rsidR="00297166" w:rsidRPr="00250074" w:rsidRDefault="00297166" w:rsidP="00297166">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50074">
        <w:rPr>
          <w:b/>
          <w:sz w:val="24"/>
          <w:szCs w:val="24"/>
          <w:lang w:val="ru-RU"/>
        </w:rPr>
        <w:t xml:space="preserve">      а) </w:t>
      </w:r>
      <w:r w:rsidRPr="00250074">
        <w:rPr>
          <w:sz w:val="24"/>
          <w:szCs w:val="24"/>
          <w:lang w:val="ru-RU"/>
        </w:rPr>
        <w:t xml:space="preserve">припинити право </w:t>
      </w:r>
      <w:proofErr w:type="gramStart"/>
      <w:r w:rsidRPr="00250074">
        <w:rPr>
          <w:sz w:val="24"/>
          <w:szCs w:val="24"/>
          <w:lang w:val="ru-RU"/>
        </w:rPr>
        <w:t>оренди  земельної</w:t>
      </w:r>
      <w:proofErr w:type="gramEnd"/>
      <w:r w:rsidRPr="00250074">
        <w:rPr>
          <w:sz w:val="24"/>
          <w:szCs w:val="24"/>
          <w:lang w:val="ru-RU"/>
        </w:rPr>
        <w:t xml:space="preserve"> ділянки площею 0,2910 га для розміщення та експлуатації об’єктів і споруд телекомунікацій по проспекту Незалежності, 7 в м. Острог , за згодою сторін. </w:t>
      </w:r>
    </w:p>
    <w:p w14:paraId="090F4B93" w14:textId="3E674C4B" w:rsidR="00297166" w:rsidRPr="00250074" w:rsidRDefault="00297166" w:rsidP="00297166">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ru-RU"/>
        </w:rPr>
      </w:pPr>
      <w:r w:rsidRPr="00250074">
        <w:rPr>
          <w:b/>
          <w:sz w:val="24"/>
          <w:szCs w:val="24"/>
          <w:lang w:val="ru-RU"/>
        </w:rPr>
        <w:t xml:space="preserve">      б) </w:t>
      </w:r>
      <w:r w:rsidRPr="00250074">
        <w:rPr>
          <w:sz w:val="24"/>
          <w:szCs w:val="24"/>
          <w:lang w:val="ru-RU"/>
        </w:rPr>
        <w:t xml:space="preserve">вивільнену </w:t>
      </w:r>
      <w:proofErr w:type="gramStart"/>
      <w:r w:rsidRPr="00250074">
        <w:rPr>
          <w:sz w:val="24"/>
          <w:szCs w:val="24"/>
          <w:lang w:val="ru-RU"/>
        </w:rPr>
        <w:t>ділянку  перевести</w:t>
      </w:r>
      <w:proofErr w:type="gramEnd"/>
      <w:r w:rsidRPr="00250074">
        <w:rPr>
          <w:sz w:val="24"/>
          <w:szCs w:val="24"/>
          <w:lang w:val="ru-RU"/>
        </w:rPr>
        <w:t xml:space="preserve"> в землі запасу промисловості, транспорту, зв’язку, енергетики, оборони та іншого призначення Острозької міської ради.  </w:t>
      </w:r>
    </w:p>
    <w:p w14:paraId="1BE69C76" w14:textId="386C6768" w:rsidR="00297166" w:rsidRPr="00250074" w:rsidRDefault="00297166" w:rsidP="002235C5">
      <w:pPr>
        <w:tabs>
          <w:tab w:val="left" w:pos="540"/>
          <w:tab w:val="left" w:pos="849"/>
          <w:tab w:val="left" w:pos="916"/>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2AD305CB" w14:textId="77777777" w:rsidR="00297166" w:rsidRPr="00250074" w:rsidRDefault="00297166" w:rsidP="00297166">
      <w:pPr>
        <w:tabs>
          <w:tab w:val="left" w:pos="360"/>
          <w:tab w:val="left" w:pos="540"/>
          <w:tab w:val="left" w:pos="849"/>
          <w:tab w:val="left" w:pos="900"/>
          <w:tab w:val="center" w:pos="5310"/>
        </w:tabs>
        <w:ind w:firstLine="540"/>
        <w:jc w:val="both"/>
        <w:rPr>
          <w:b/>
          <w:sz w:val="24"/>
          <w:szCs w:val="24"/>
          <w:u w:val="single"/>
          <w:lang w:val="ru-RU"/>
        </w:rPr>
      </w:pPr>
      <w:r w:rsidRPr="00250074">
        <w:rPr>
          <w:b/>
          <w:sz w:val="24"/>
          <w:szCs w:val="24"/>
          <w:u w:val="single"/>
          <w:lang w:val="ru-RU"/>
        </w:rPr>
        <w:t>1.4. Передача земельних ділянок в оренду:</w:t>
      </w:r>
    </w:p>
    <w:p w14:paraId="7C9209D8" w14:textId="77777777" w:rsidR="00297166" w:rsidRPr="00250074" w:rsidRDefault="00297166" w:rsidP="00297166">
      <w:pPr>
        <w:tabs>
          <w:tab w:val="left" w:pos="360"/>
          <w:tab w:val="left" w:pos="540"/>
          <w:tab w:val="left" w:pos="849"/>
          <w:tab w:val="left" w:pos="900"/>
          <w:tab w:val="center" w:pos="5310"/>
        </w:tabs>
        <w:ind w:firstLine="540"/>
        <w:jc w:val="both"/>
        <w:rPr>
          <w:b/>
          <w:sz w:val="24"/>
          <w:szCs w:val="24"/>
          <w:lang w:val="ru-RU"/>
        </w:rPr>
      </w:pPr>
      <w:r w:rsidRPr="00250074">
        <w:rPr>
          <w:b/>
          <w:sz w:val="24"/>
          <w:szCs w:val="24"/>
          <w:lang w:val="ru-RU"/>
        </w:rPr>
        <w:t>1.4.1.</w:t>
      </w:r>
      <w:r w:rsidRPr="00250074">
        <w:rPr>
          <w:b/>
          <w:color w:val="FF0000"/>
          <w:sz w:val="24"/>
          <w:szCs w:val="24"/>
          <w:lang w:val="ru-RU"/>
        </w:rPr>
        <w:t xml:space="preserve"> </w:t>
      </w:r>
      <w:r w:rsidRPr="00250074">
        <w:rPr>
          <w:b/>
          <w:sz w:val="24"/>
          <w:szCs w:val="24"/>
          <w:lang w:val="ru-RU"/>
        </w:rPr>
        <w:t>Публічному акціонерному товариству «Укртелеком» та публічному акціонерному товариству «Укрпошта»:</w:t>
      </w:r>
    </w:p>
    <w:p w14:paraId="0990A027" w14:textId="77777777" w:rsidR="00297166" w:rsidRPr="00250074" w:rsidRDefault="00297166" w:rsidP="00297166">
      <w:pPr>
        <w:tabs>
          <w:tab w:val="left" w:pos="360"/>
          <w:tab w:val="left" w:pos="540"/>
          <w:tab w:val="left" w:pos="849"/>
          <w:tab w:val="left" w:pos="900"/>
          <w:tab w:val="center" w:pos="5310"/>
        </w:tabs>
        <w:ind w:firstLine="540"/>
        <w:jc w:val="both"/>
        <w:rPr>
          <w:sz w:val="24"/>
          <w:szCs w:val="24"/>
          <w:lang w:val="ru-RU"/>
        </w:rPr>
      </w:pPr>
      <w:r w:rsidRPr="00250074">
        <w:rPr>
          <w:sz w:val="24"/>
          <w:szCs w:val="24"/>
          <w:lang w:val="ru-RU"/>
        </w:rPr>
        <w:t xml:space="preserve">а) передати Публічному акціонерному товариству «Укртелеком» та публічному акціонерному товариству «Укрпошта» в оренду земельну ділянку площею 0,3993 га, кадастровий номер 5610900000:03:002:0462, для розміщення та експлуатації об’єктів і споруд телекомунікацій терміном на 25 років </w:t>
      </w:r>
      <w:proofErr w:type="gramStart"/>
      <w:r w:rsidRPr="00250074">
        <w:rPr>
          <w:sz w:val="24"/>
          <w:szCs w:val="24"/>
          <w:lang w:val="ru-RU"/>
        </w:rPr>
        <w:t>по  проспекту</w:t>
      </w:r>
      <w:proofErr w:type="gramEnd"/>
      <w:r w:rsidRPr="00250074">
        <w:rPr>
          <w:sz w:val="24"/>
          <w:szCs w:val="24"/>
          <w:lang w:val="ru-RU"/>
        </w:rPr>
        <w:t xml:space="preserve"> Незалежності, 7 у м. Острозі Рівненської області;</w:t>
      </w:r>
    </w:p>
    <w:p w14:paraId="0C5CB53D" w14:textId="77777777" w:rsidR="00297166" w:rsidRPr="00250074" w:rsidRDefault="00297166" w:rsidP="00297166">
      <w:pPr>
        <w:tabs>
          <w:tab w:val="left" w:pos="540"/>
          <w:tab w:val="left" w:pos="1260"/>
          <w:tab w:val="left" w:pos="2340"/>
        </w:tabs>
        <w:ind w:firstLine="540"/>
        <w:jc w:val="both"/>
        <w:rPr>
          <w:sz w:val="24"/>
          <w:szCs w:val="24"/>
          <w:lang w:val="ru-RU"/>
        </w:rPr>
      </w:pPr>
      <w:r w:rsidRPr="00250074">
        <w:rPr>
          <w:sz w:val="24"/>
          <w:szCs w:val="24"/>
          <w:lang w:val="ru-RU"/>
        </w:rPr>
        <w:t>б) встановити орендну плату в розмірі 0,4% від нормативної грошової оцінки;</w:t>
      </w:r>
    </w:p>
    <w:p w14:paraId="5BA19A0F" w14:textId="3A1C06F4" w:rsidR="00297166" w:rsidRPr="00250074" w:rsidRDefault="00297166" w:rsidP="00297166">
      <w:pPr>
        <w:ind w:firstLine="567"/>
        <w:contextualSpacing/>
        <w:jc w:val="both"/>
        <w:rPr>
          <w:sz w:val="24"/>
          <w:szCs w:val="24"/>
          <w:lang w:val="ru-RU"/>
        </w:rPr>
      </w:pPr>
      <w:r w:rsidRPr="00250074">
        <w:rPr>
          <w:sz w:val="24"/>
          <w:szCs w:val="24"/>
          <w:lang w:val="ru-RU"/>
        </w:rPr>
        <w:t>в) гр. Публічному акціонерному товариству «Укртелеком» та публічному акціонерному товариству «Укрпошта» оформити право оренди на земельну ділянку згідно чинного законодавства.</w:t>
      </w:r>
    </w:p>
    <w:p w14:paraId="604380CD" w14:textId="18B1213A" w:rsidR="00BE720A" w:rsidRPr="00250074" w:rsidRDefault="00BE720A" w:rsidP="00297166">
      <w:pPr>
        <w:ind w:firstLine="567"/>
        <w:contextualSpacing/>
        <w:jc w:val="both"/>
        <w:rPr>
          <w:sz w:val="24"/>
          <w:szCs w:val="24"/>
          <w:lang w:val="ru-RU"/>
        </w:rPr>
      </w:pPr>
    </w:p>
    <w:p w14:paraId="65CD4DED" w14:textId="029E03E7" w:rsidR="00BE720A" w:rsidRPr="00250074" w:rsidRDefault="00BE720A" w:rsidP="00BE720A">
      <w:pPr>
        <w:tabs>
          <w:tab w:val="left" w:pos="540"/>
          <w:tab w:val="left" w:pos="849"/>
          <w:tab w:val="left" w:pos="900"/>
          <w:tab w:val="center" w:pos="5310"/>
        </w:tabs>
        <w:ind w:left="180"/>
        <w:jc w:val="both"/>
        <w:rPr>
          <w:b/>
          <w:sz w:val="24"/>
          <w:szCs w:val="24"/>
          <w:u w:val="single"/>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встановити орендну плату в розмірі 4% від нормативної грошової оцінки. Погодити.</w:t>
      </w:r>
    </w:p>
    <w:p w14:paraId="5E545EFF" w14:textId="77777777" w:rsidR="00BE720A" w:rsidRPr="00250074" w:rsidRDefault="00BE720A" w:rsidP="00297166">
      <w:pPr>
        <w:ind w:firstLine="567"/>
        <w:contextualSpacing/>
        <w:jc w:val="both"/>
        <w:rPr>
          <w:sz w:val="24"/>
          <w:szCs w:val="24"/>
          <w:lang w:val="ru-RU"/>
        </w:rPr>
      </w:pPr>
    </w:p>
    <w:p w14:paraId="61A0146E" w14:textId="77777777" w:rsidR="00297166" w:rsidRPr="00250074" w:rsidRDefault="00297166" w:rsidP="00297166">
      <w:pPr>
        <w:widowControl w:val="0"/>
        <w:tabs>
          <w:tab w:val="left" w:pos="851"/>
        </w:tabs>
        <w:suppressAutoHyphens/>
        <w:ind w:left="180"/>
        <w:jc w:val="both"/>
        <w:rPr>
          <w:b/>
          <w:sz w:val="24"/>
          <w:szCs w:val="24"/>
          <w:lang w:val="ru-RU"/>
        </w:rPr>
      </w:pPr>
      <w:r w:rsidRPr="00250074">
        <w:rPr>
          <w:b/>
          <w:sz w:val="24"/>
          <w:szCs w:val="24"/>
          <w:lang w:val="ru-RU"/>
        </w:rPr>
        <w:t xml:space="preserve">     1.5. Затвердження технічних документацій із землеустрою щодо встановлення (відновлення) меж земельної ділянки в натурі (на місцевості):</w:t>
      </w:r>
    </w:p>
    <w:p w14:paraId="553C97C7" w14:textId="77777777" w:rsidR="00297166" w:rsidRPr="00250074" w:rsidRDefault="00297166" w:rsidP="00297166">
      <w:pPr>
        <w:widowControl w:val="0"/>
        <w:tabs>
          <w:tab w:val="left" w:pos="851"/>
        </w:tabs>
        <w:suppressAutoHyphens/>
        <w:ind w:left="180"/>
        <w:jc w:val="both"/>
        <w:rPr>
          <w:b/>
          <w:sz w:val="24"/>
          <w:szCs w:val="24"/>
          <w:lang w:val="ru-RU"/>
        </w:rPr>
      </w:pPr>
      <w:r w:rsidRPr="00250074">
        <w:rPr>
          <w:b/>
          <w:sz w:val="24"/>
          <w:szCs w:val="24"/>
          <w:lang w:val="ru-RU"/>
        </w:rPr>
        <w:t xml:space="preserve">     1.5.1. Публічному акціонерному товариству «Укрсоцбанк»:</w:t>
      </w:r>
    </w:p>
    <w:p w14:paraId="109782A4" w14:textId="77777777" w:rsidR="00297166" w:rsidRPr="00250074" w:rsidRDefault="00297166" w:rsidP="00297166">
      <w:pPr>
        <w:tabs>
          <w:tab w:val="left" w:pos="540"/>
          <w:tab w:val="left" w:pos="849"/>
          <w:tab w:val="left" w:pos="900"/>
          <w:tab w:val="center" w:pos="5310"/>
        </w:tabs>
        <w:ind w:left="180"/>
        <w:jc w:val="both"/>
        <w:rPr>
          <w:sz w:val="24"/>
          <w:szCs w:val="24"/>
          <w:lang w:val="ru-RU"/>
        </w:rPr>
      </w:pPr>
      <w:r w:rsidRPr="00250074">
        <w:rPr>
          <w:sz w:val="24"/>
          <w:szCs w:val="24"/>
          <w:lang w:val="ru-RU"/>
        </w:rPr>
        <w:t xml:space="preserve">     а) затвердити технічну документацію із землеустрою щодо встановлення (відновлення) меж земельної ділянки в натурі (на місцевості) публічному акціонерному товариству «Укрсоцбанк» площею 0,1540 га, кадастровий номер 5610900000:03:001:0715, для будівництва та обслуговування будівель кредитно-фінансових установ, (за рахунок земель запасу житлової та громадської забудови) за адресою: Рівненська область, м. </w:t>
      </w:r>
      <w:proofErr w:type="gramStart"/>
      <w:r w:rsidRPr="00250074">
        <w:rPr>
          <w:sz w:val="24"/>
          <w:szCs w:val="24"/>
          <w:lang w:val="ru-RU"/>
        </w:rPr>
        <w:t>Острог,  вул</w:t>
      </w:r>
      <w:proofErr w:type="gramEnd"/>
      <w:r w:rsidRPr="00250074">
        <w:rPr>
          <w:sz w:val="24"/>
          <w:szCs w:val="24"/>
          <w:lang w:val="ru-RU"/>
        </w:rPr>
        <w:t>. Лесі Українки, 21;</w:t>
      </w:r>
    </w:p>
    <w:p w14:paraId="1F7B7CC9" w14:textId="10336F84" w:rsidR="00297166" w:rsidRPr="00250074" w:rsidRDefault="00297166" w:rsidP="00297166">
      <w:pPr>
        <w:ind w:left="142" w:firstLine="426"/>
        <w:contextualSpacing/>
        <w:jc w:val="both"/>
        <w:rPr>
          <w:sz w:val="24"/>
          <w:szCs w:val="24"/>
          <w:lang w:val="ru-RU"/>
        </w:rPr>
      </w:pPr>
      <w:r w:rsidRPr="00250074">
        <w:rPr>
          <w:sz w:val="24"/>
          <w:szCs w:val="24"/>
          <w:lang w:val="ru-RU"/>
        </w:rPr>
        <w:t>б) публічному акціонерному товариству «Укрсоцбанк» оформити право на земельну ділянку згідно чинного законодавства.</w:t>
      </w:r>
    </w:p>
    <w:p w14:paraId="2049DC71" w14:textId="4C9AAB73" w:rsidR="00BE720A" w:rsidRPr="00250074" w:rsidRDefault="00BE720A" w:rsidP="00297166">
      <w:pPr>
        <w:ind w:left="142" w:firstLine="426"/>
        <w:contextualSpacing/>
        <w:jc w:val="both"/>
        <w:rPr>
          <w:sz w:val="24"/>
          <w:szCs w:val="24"/>
          <w:lang w:val="ru-RU"/>
        </w:rPr>
      </w:pPr>
    </w:p>
    <w:p w14:paraId="564CC9AA" w14:textId="75E5AB3E" w:rsidR="00BE720A" w:rsidRPr="00250074" w:rsidRDefault="00BE720A" w:rsidP="00BE720A">
      <w:pPr>
        <w:tabs>
          <w:tab w:val="left" w:pos="540"/>
          <w:tab w:val="left" w:pos="849"/>
          <w:tab w:val="left" w:pos="900"/>
          <w:tab w:val="center" w:pos="5310"/>
        </w:tabs>
        <w:ind w:left="180"/>
        <w:jc w:val="both"/>
        <w:rPr>
          <w:b/>
          <w:sz w:val="24"/>
          <w:szCs w:val="24"/>
          <w:u w:val="single"/>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відмовити.</w:t>
      </w:r>
    </w:p>
    <w:p w14:paraId="64B030CB" w14:textId="77777777" w:rsidR="00BE720A" w:rsidRPr="00250074" w:rsidRDefault="00BE720A" w:rsidP="00297166">
      <w:pPr>
        <w:ind w:left="142" w:firstLine="426"/>
        <w:contextualSpacing/>
        <w:jc w:val="both"/>
        <w:rPr>
          <w:sz w:val="24"/>
          <w:szCs w:val="24"/>
          <w:lang w:val="ru-RU"/>
        </w:rPr>
      </w:pPr>
    </w:p>
    <w:p w14:paraId="5F6EEF21" w14:textId="77777777" w:rsidR="00297166" w:rsidRPr="00250074" w:rsidRDefault="00297166" w:rsidP="00297166">
      <w:pPr>
        <w:ind w:firstLine="180"/>
        <w:jc w:val="both"/>
        <w:rPr>
          <w:b/>
          <w:sz w:val="24"/>
          <w:szCs w:val="24"/>
          <w:lang w:val="ru-RU"/>
        </w:rPr>
      </w:pPr>
      <w:r w:rsidRPr="00250074">
        <w:rPr>
          <w:rFonts w:ascii="Times New Roman CYR" w:hAnsi="Times New Roman CYR" w:cs="Times New Roman CYR"/>
          <w:b/>
          <w:color w:val="FF0000"/>
          <w:sz w:val="24"/>
          <w:szCs w:val="24"/>
          <w:lang w:val="ru-RU"/>
        </w:rPr>
        <w:t xml:space="preserve"> </w:t>
      </w:r>
      <w:r w:rsidRPr="00250074">
        <w:rPr>
          <w:b/>
          <w:color w:val="FF0000"/>
          <w:sz w:val="24"/>
          <w:szCs w:val="24"/>
          <w:lang w:val="ru-RU"/>
        </w:rPr>
        <w:t xml:space="preserve">   </w:t>
      </w:r>
      <w:r w:rsidRPr="00250074">
        <w:rPr>
          <w:b/>
          <w:sz w:val="24"/>
          <w:szCs w:val="24"/>
          <w:lang w:val="ru-RU"/>
        </w:rPr>
        <w:t xml:space="preserve">2. Надання земельних ділянок громадянам, надання  дозволів  на розроблення   проектів  землеустрою щодо  відведення земельних ділянок, затвердження проектів </w:t>
      </w:r>
      <w:r w:rsidRPr="00250074">
        <w:rPr>
          <w:b/>
          <w:sz w:val="24"/>
          <w:szCs w:val="24"/>
          <w:lang w:val="ru-RU"/>
        </w:rPr>
        <w:lastRenderedPageBreak/>
        <w:t>землеустрою щодо відведення земельних ділянок, технічних документацій щодо відновлення меж земельних ділянок в натурі, внесення змін в попередньо прийняті рішення щодо складання проектів відведення земельних ділянок, відміна рішень , затвердження протоколів засідання комісії по вирішенню земельних спорів з приводу суміжного землекористування.</w:t>
      </w:r>
    </w:p>
    <w:p w14:paraId="3DD8A319" w14:textId="77777777" w:rsidR="00297166" w:rsidRPr="00250074" w:rsidRDefault="00297166" w:rsidP="00297166">
      <w:pPr>
        <w:tabs>
          <w:tab w:val="left" w:pos="360"/>
          <w:tab w:val="left" w:pos="540"/>
          <w:tab w:val="left" w:pos="849"/>
          <w:tab w:val="left" w:pos="900"/>
          <w:tab w:val="center" w:pos="5310"/>
        </w:tabs>
        <w:ind w:left="180"/>
        <w:jc w:val="both"/>
        <w:rPr>
          <w:rFonts w:ascii="Times New Roman CYR" w:hAnsi="Times New Roman CYR" w:cs="Times New Roman CYR"/>
          <w:b/>
          <w:sz w:val="24"/>
          <w:szCs w:val="24"/>
          <w:u w:val="single"/>
          <w:lang w:val="ru-RU"/>
        </w:rPr>
      </w:pPr>
      <w:r w:rsidRPr="00250074">
        <w:rPr>
          <w:b/>
          <w:color w:val="FF0000"/>
          <w:sz w:val="24"/>
          <w:szCs w:val="24"/>
          <w:lang w:val="ru-RU"/>
        </w:rPr>
        <w:t xml:space="preserve">      </w:t>
      </w:r>
      <w:r w:rsidRPr="00250074">
        <w:rPr>
          <w:b/>
          <w:sz w:val="24"/>
          <w:szCs w:val="24"/>
          <w:u w:val="single"/>
          <w:lang w:val="ru-RU"/>
        </w:rPr>
        <w:t>2.1. В</w:t>
      </w:r>
      <w:r w:rsidRPr="00250074">
        <w:rPr>
          <w:rFonts w:ascii="Times New Roman CYR" w:hAnsi="Times New Roman CYR" w:cs="Times New Roman CYR"/>
          <w:b/>
          <w:sz w:val="24"/>
          <w:szCs w:val="24"/>
          <w:u w:val="single"/>
          <w:lang w:val="ru-RU"/>
        </w:rPr>
        <w:t xml:space="preserve">ідміна попередньо прийнятих рішень щодо </w:t>
      </w:r>
      <w:proofErr w:type="gramStart"/>
      <w:r w:rsidRPr="00250074">
        <w:rPr>
          <w:rFonts w:ascii="Times New Roman CYR" w:hAnsi="Times New Roman CYR" w:cs="Times New Roman CYR"/>
          <w:b/>
          <w:sz w:val="24"/>
          <w:szCs w:val="24"/>
          <w:u w:val="single"/>
          <w:lang w:val="ru-RU"/>
        </w:rPr>
        <w:t>приватизації  земельних</w:t>
      </w:r>
      <w:proofErr w:type="gramEnd"/>
      <w:r w:rsidRPr="00250074">
        <w:rPr>
          <w:rFonts w:ascii="Times New Roman CYR" w:hAnsi="Times New Roman CYR" w:cs="Times New Roman CYR"/>
          <w:b/>
          <w:sz w:val="24"/>
          <w:szCs w:val="24"/>
          <w:u w:val="single"/>
          <w:lang w:val="ru-RU"/>
        </w:rPr>
        <w:t xml:space="preserve"> ділянок, внесення змін у рішення, що стосуються надання дозволу на складання проектів землеустрою  щодо відведення земельних ділянок, розірвання договорів оренди:</w:t>
      </w:r>
    </w:p>
    <w:p w14:paraId="3AF5D551" w14:textId="77777777" w:rsidR="00297166" w:rsidRPr="00250074" w:rsidRDefault="00297166" w:rsidP="00297166">
      <w:pPr>
        <w:tabs>
          <w:tab w:val="left" w:pos="360"/>
          <w:tab w:val="left" w:pos="540"/>
          <w:tab w:val="left" w:pos="849"/>
          <w:tab w:val="left" w:pos="900"/>
          <w:tab w:val="center" w:pos="5310"/>
        </w:tabs>
        <w:ind w:left="180" w:firstLine="426"/>
        <w:jc w:val="both"/>
        <w:rPr>
          <w:rFonts w:ascii="Times New Roman CYR" w:hAnsi="Times New Roman CYR" w:cs="Times New Roman CYR"/>
          <w:b/>
          <w:sz w:val="24"/>
          <w:szCs w:val="24"/>
          <w:lang w:val="ru-RU"/>
        </w:rPr>
      </w:pPr>
      <w:r w:rsidRPr="00250074">
        <w:rPr>
          <w:rFonts w:ascii="Times New Roman CYR" w:hAnsi="Times New Roman CYR" w:cs="Times New Roman CYR"/>
          <w:b/>
          <w:sz w:val="24"/>
          <w:szCs w:val="24"/>
          <w:lang w:val="ru-RU"/>
        </w:rPr>
        <w:t>2.1.1. гр. Кравченку Павлу Васильовичу:</w:t>
      </w:r>
    </w:p>
    <w:p w14:paraId="04055919" w14:textId="5AE16A81" w:rsidR="00297166" w:rsidRPr="00250074" w:rsidRDefault="00297166" w:rsidP="00297166">
      <w:pPr>
        <w:tabs>
          <w:tab w:val="left" w:pos="360"/>
          <w:tab w:val="left" w:pos="540"/>
          <w:tab w:val="left" w:pos="849"/>
          <w:tab w:val="left" w:pos="900"/>
          <w:tab w:val="center" w:pos="5310"/>
        </w:tabs>
        <w:ind w:left="180" w:firstLine="426"/>
        <w:jc w:val="both"/>
        <w:rPr>
          <w:rFonts w:ascii="Times New Roman CYR" w:hAnsi="Times New Roman CYR" w:cs="Times New Roman CYR"/>
          <w:sz w:val="24"/>
          <w:szCs w:val="24"/>
          <w:lang w:val="ru-RU"/>
        </w:rPr>
      </w:pPr>
      <w:r w:rsidRPr="00250074">
        <w:rPr>
          <w:rFonts w:ascii="Times New Roman CYR" w:hAnsi="Times New Roman CYR" w:cs="Times New Roman CYR"/>
          <w:sz w:val="24"/>
          <w:szCs w:val="24"/>
          <w:lang w:val="ru-RU"/>
        </w:rPr>
        <w:t xml:space="preserve">а) відмінити п. 2.3. рішення міської ради від 26.05.2010 №792, що стосується надання Кравченку П.В. дозволу на складання проекту землеустрою щодо відведення у власність земельної ділянки площею 0,1000 га для будівництва і обслуговування житлового будинку, господарських будівель і </w:t>
      </w:r>
      <w:proofErr w:type="gramStart"/>
      <w:r w:rsidRPr="00250074">
        <w:rPr>
          <w:rFonts w:ascii="Times New Roman CYR" w:hAnsi="Times New Roman CYR" w:cs="Times New Roman CYR"/>
          <w:sz w:val="24"/>
          <w:szCs w:val="24"/>
          <w:lang w:val="ru-RU"/>
        </w:rPr>
        <w:t>споруд  по</w:t>
      </w:r>
      <w:proofErr w:type="gramEnd"/>
      <w:r w:rsidRPr="00250074">
        <w:rPr>
          <w:rFonts w:ascii="Times New Roman CYR" w:hAnsi="Times New Roman CYR" w:cs="Times New Roman CYR"/>
          <w:sz w:val="24"/>
          <w:szCs w:val="24"/>
          <w:lang w:val="ru-RU"/>
        </w:rPr>
        <w:t xml:space="preserve"> вул. Вишенського, 25 із земель запасу житлової та громадської забудови Острозької міської ради (забудовані землі).</w:t>
      </w:r>
    </w:p>
    <w:p w14:paraId="14BFB859" w14:textId="5AE578AA" w:rsidR="00BE720A" w:rsidRPr="00250074" w:rsidRDefault="00BE720A" w:rsidP="002235C5">
      <w:pPr>
        <w:tabs>
          <w:tab w:val="left" w:pos="540"/>
          <w:tab w:val="left" w:pos="849"/>
          <w:tab w:val="left" w:pos="900"/>
          <w:tab w:val="center" w:pos="5310"/>
        </w:tabs>
        <w:ind w:left="180"/>
        <w:jc w:val="both"/>
        <w:rPr>
          <w:rFonts w:ascii="Times New Roman CYR" w:hAnsi="Times New Roman CYR" w:cs="Times New Roman CY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5C37D14C" w14:textId="77777777" w:rsidR="00297166" w:rsidRPr="00250074" w:rsidRDefault="00297166" w:rsidP="00297166">
      <w:pPr>
        <w:tabs>
          <w:tab w:val="left" w:pos="360"/>
          <w:tab w:val="left" w:pos="540"/>
          <w:tab w:val="left" w:pos="849"/>
          <w:tab w:val="left" w:pos="900"/>
          <w:tab w:val="center" w:pos="5310"/>
        </w:tabs>
        <w:ind w:left="180" w:firstLine="426"/>
        <w:jc w:val="both"/>
        <w:rPr>
          <w:rFonts w:ascii="Times New Roman CYR" w:hAnsi="Times New Roman CYR" w:cs="Times New Roman CYR"/>
          <w:b/>
          <w:sz w:val="24"/>
          <w:szCs w:val="24"/>
          <w:lang w:val="ru-RU"/>
        </w:rPr>
      </w:pPr>
      <w:r w:rsidRPr="00250074">
        <w:rPr>
          <w:rFonts w:ascii="Times New Roman CYR" w:hAnsi="Times New Roman CYR" w:cs="Times New Roman CYR"/>
          <w:b/>
          <w:sz w:val="24"/>
          <w:szCs w:val="24"/>
          <w:lang w:val="ru-RU"/>
        </w:rPr>
        <w:t>2.1.2. гр. Ситницькій Оксані Анатоліївні:</w:t>
      </w:r>
    </w:p>
    <w:p w14:paraId="646539CF" w14:textId="70255F0C" w:rsidR="00297166" w:rsidRPr="00250074" w:rsidRDefault="00297166" w:rsidP="00297166">
      <w:pPr>
        <w:tabs>
          <w:tab w:val="left" w:pos="360"/>
          <w:tab w:val="left" w:pos="540"/>
          <w:tab w:val="left" w:pos="849"/>
          <w:tab w:val="left" w:pos="900"/>
          <w:tab w:val="center" w:pos="5310"/>
        </w:tabs>
        <w:ind w:left="180" w:firstLine="426"/>
        <w:jc w:val="both"/>
        <w:rPr>
          <w:rFonts w:ascii="Times New Roman CYR" w:hAnsi="Times New Roman CYR" w:cs="Times New Roman CYR"/>
          <w:sz w:val="24"/>
          <w:szCs w:val="24"/>
          <w:lang w:val="ru-RU"/>
        </w:rPr>
      </w:pPr>
      <w:r w:rsidRPr="00250074">
        <w:rPr>
          <w:rFonts w:ascii="Times New Roman CYR" w:hAnsi="Times New Roman CYR" w:cs="Times New Roman CYR"/>
          <w:sz w:val="24"/>
          <w:szCs w:val="24"/>
          <w:lang w:val="ru-RU"/>
        </w:rPr>
        <w:t xml:space="preserve">а) у зв’язку з фактичними промірами земельної ділянки, внести зміни у пункт 2.2.6. </w:t>
      </w:r>
      <w:proofErr w:type="gramStart"/>
      <w:r w:rsidRPr="00250074">
        <w:rPr>
          <w:rFonts w:ascii="Times New Roman CYR" w:hAnsi="Times New Roman CYR" w:cs="Times New Roman CYR"/>
          <w:sz w:val="24"/>
          <w:szCs w:val="24"/>
          <w:lang w:val="ru-RU"/>
        </w:rPr>
        <w:t>рішення  Острозької</w:t>
      </w:r>
      <w:proofErr w:type="gramEnd"/>
      <w:r w:rsidRPr="00250074">
        <w:rPr>
          <w:rFonts w:ascii="Times New Roman CYR" w:hAnsi="Times New Roman CYR" w:cs="Times New Roman CYR"/>
          <w:sz w:val="24"/>
          <w:szCs w:val="24"/>
          <w:lang w:val="ru-RU"/>
        </w:rPr>
        <w:t xml:space="preserve"> міської ради від 26.01.2018  №586 що стосується </w:t>
      </w:r>
      <w:r w:rsidRPr="00250074">
        <w:rPr>
          <w:sz w:val="24"/>
          <w:szCs w:val="24"/>
          <w:lang w:val="ru-RU"/>
        </w:rPr>
        <w:t xml:space="preserve">надання дозволу </w:t>
      </w:r>
      <w:r w:rsidRPr="00250074">
        <w:rPr>
          <w:rFonts w:ascii="Times New Roman CYR" w:hAnsi="Times New Roman CYR" w:cs="Times New Roman CYR"/>
          <w:sz w:val="24"/>
          <w:szCs w:val="24"/>
          <w:lang w:val="ru-RU"/>
        </w:rPr>
        <w:t xml:space="preserve">на складання проекту землеустрою щодо відведення у власність земельної ділянки </w:t>
      </w:r>
      <w:r w:rsidRPr="00250074">
        <w:rPr>
          <w:sz w:val="24"/>
          <w:szCs w:val="24"/>
          <w:lang w:val="ru-RU"/>
        </w:rPr>
        <w:t xml:space="preserve"> </w:t>
      </w:r>
      <w:r w:rsidRPr="00250074">
        <w:rPr>
          <w:rFonts w:ascii="Times New Roman CYR" w:hAnsi="Times New Roman CYR" w:cs="Times New Roman CYR"/>
          <w:sz w:val="24"/>
          <w:szCs w:val="24"/>
          <w:lang w:val="ru-RU"/>
        </w:rPr>
        <w:t xml:space="preserve">гр. Ситницькій Оксані Анатоліївні  по вул. Бельмаж у м. Острозі Рівненської області для індивідуального </w:t>
      </w:r>
      <w:proofErr w:type="gramStart"/>
      <w:r w:rsidRPr="00250074">
        <w:rPr>
          <w:rFonts w:ascii="Times New Roman CYR" w:hAnsi="Times New Roman CYR" w:cs="Times New Roman CYR"/>
          <w:sz w:val="24"/>
          <w:szCs w:val="24"/>
          <w:lang w:val="ru-RU"/>
        </w:rPr>
        <w:t>садівництва  змінивши</w:t>
      </w:r>
      <w:proofErr w:type="gramEnd"/>
      <w:r w:rsidRPr="00250074">
        <w:rPr>
          <w:rFonts w:ascii="Times New Roman CYR" w:hAnsi="Times New Roman CYR" w:cs="Times New Roman CYR"/>
          <w:sz w:val="24"/>
          <w:szCs w:val="24"/>
          <w:lang w:val="ru-RU"/>
        </w:rPr>
        <w:t xml:space="preserve"> площу земельної ділянки з 0,0500 га на «0,0636 га».</w:t>
      </w:r>
    </w:p>
    <w:p w14:paraId="64BC43CC" w14:textId="7D3F8ADB" w:rsidR="00BE720A" w:rsidRPr="00250074" w:rsidRDefault="00BE720A" w:rsidP="002235C5">
      <w:pPr>
        <w:tabs>
          <w:tab w:val="left" w:pos="540"/>
          <w:tab w:val="left" w:pos="849"/>
          <w:tab w:val="left" w:pos="900"/>
          <w:tab w:val="center" w:pos="5310"/>
        </w:tabs>
        <w:ind w:left="180"/>
        <w:jc w:val="both"/>
        <w:rPr>
          <w:rFonts w:ascii="Times New Roman CYR" w:hAnsi="Times New Roman CYR" w:cs="Times New Roman CY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1A6794F1" w14:textId="77777777" w:rsidR="00297166" w:rsidRPr="00250074" w:rsidRDefault="00297166" w:rsidP="00297166">
      <w:pPr>
        <w:tabs>
          <w:tab w:val="left" w:pos="360"/>
          <w:tab w:val="left" w:pos="540"/>
          <w:tab w:val="left" w:pos="849"/>
          <w:tab w:val="left" w:pos="900"/>
          <w:tab w:val="center" w:pos="5310"/>
        </w:tabs>
        <w:ind w:firstLine="426"/>
        <w:jc w:val="both"/>
        <w:rPr>
          <w:rFonts w:ascii="Times New Roman CYR" w:hAnsi="Times New Roman CYR" w:cs="Times New Roman CYR"/>
          <w:b/>
          <w:sz w:val="24"/>
          <w:szCs w:val="24"/>
          <w:lang w:val="ru-RU"/>
        </w:rPr>
      </w:pPr>
      <w:r w:rsidRPr="00250074">
        <w:rPr>
          <w:rFonts w:ascii="Times New Roman CYR" w:hAnsi="Times New Roman CYR" w:cs="Times New Roman CYR"/>
          <w:b/>
          <w:color w:val="FF0000"/>
          <w:sz w:val="24"/>
          <w:szCs w:val="24"/>
          <w:lang w:val="ru-RU"/>
        </w:rPr>
        <w:t xml:space="preserve">   </w:t>
      </w:r>
      <w:r w:rsidRPr="00250074">
        <w:rPr>
          <w:rFonts w:ascii="Times New Roman CYR" w:hAnsi="Times New Roman CYR" w:cs="Times New Roman CYR"/>
          <w:b/>
          <w:sz w:val="24"/>
          <w:szCs w:val="24"/>
          <w:lang w:val="ru-RU"/>
        </w:rPr>
        <w:t>2.1.3. гр. Штундеру Віктору Михайловичу:</w:t>
      </w:r>
    </w:p>
    <w:p w14:paraId="12C993C1" w14:textId="7FB323D7" w:rsidR="00297166" w:rsidRPr="00250074" w:rsidRDefault="00297166" w:rsidP="00297166">
      <w:pPr>
        <w:tabs>
          <w:tab w:val="left" w:pos="360"/>
          <w:tab w:val="left" w:pos="540"/>
          <w:tab w:val="left" w:pos="849"/>
          <w:tab w:val="left" w:pos="900"/>
          <w:tab w:val="center" w:pos="5310"/>
        </w:tabs>
        <w:ind w:left="180"/>
        <w:jc w:val="both"/>
        <w:rPr>
          <w:rFonts w:ascii="Times New Roman CYR" w:hAnsi="Times New Roman CYR" w:cs="Times New Roman CYR"/>
          <w:sz w:val="24"/>
          <w:szCs w:val="24"/>
          <w:lang w:val="ru-RU"/>
        </w:rPr>
      </w:pPr>
      <w:r w:rsidRPr="00250074">
        <w:rPr>
          <w:rFonts w:ascii="Times New Roman CYR" w:hAnsi="Times New Roman CYR" w:cs="Times New Roman CYR"/>
          <w:sz w:val="24"/>
          <w:szCs w:val="24"/>
          <w:lang w:val="ru-RU"/>
        </w:rPr>
        <w:t xml:space="preserve">      а) у зв’язку з фактичними промірами земельної ділянки внести зміни в </w:t>
      </w:r>
      <w:proofErr w:type="gramStart"/>
      <w:r w:rsidRPr="00250074">
        <w:rPr>
          <w:rFonts w:ascii="Times New Roman CYR" w:hAnsi="Times New Roman CYR" w:cs="Times New Roman CYR"/>
          <w:sz w:val="24"/>
          <w:szCs w:val="24"/>
          <w:lang w:val="ru-RU"/>
        </w:rPr>
        <w:t>рішення  Острозької</w:t>
      </w:r>
      <w:proofErr w:type="gramEnd"/>
      <w:r w:rsidRPr="00250074">
        <w:rPr>
          <w:rFonts w:ascii="Times New Roman CYR" w:hAnsi="Times New Roman CYR" w:cs="Times New Roman CYR"/>
          <w:sz w:val="24"/>
          <w:szCs w:val="24"/>
          <w:lang w:val="ru-RU"/>
        </w:rPr>
        <w:t xml:space="preserve"> міської ради від 11.02.1997  №59 що стосується </w:t>
      </w:r>
      <w:r w:rsidRPr="00250074">
        <w:rPr>
          <w:sz w:val="24"/>
          <w:szCs w:val="24"/>
          <w:lang w:val="ru-RU"/>
        </w:rPr>
        <w:t xml:space="preserve">передачі земельної ділянки в приватну власність </w:t>
      </w:r>
      <w:r w:rsidRPr="00250074">
        <w:rPr>
          <w:rFonts w:ascii="Times New Roman CYR" w:hAnsi="Times New Roman CYR" w:cs="Times New Roman CYR"/>
          <w:sz w:val="24"/>
          <w:szCs w:val="24"/>
          <w:lang w:val="ru-RU"/>
        </w:rPr>
        <w:t xml:space="preserve">гр. Штундеру Віктору Михайловичу по вул. Молодіжній, 28 у м. Острозі Рівненської області для будівництва і обслуговування житлового будинку, господарських будівель і </w:t>
      </w:r>
      <w:proofErr w:type="gramStart"/>
      <w:r w:rsidRPr="00250074">
        <w:rPr>
          <w:rFonts w:ascii="Times New Roman CYR" w:hAnsi="Times New Roman CYR" w:cs="Times New Roman CYR"/>
          <w:sz w:val="24"/>
          <w:szCs w:val="24"/>
          <w:lang w:val="ru-RU"/>
        </w:rPr>
        <w:t>споруд  змінивши</w:t>
      </w:r>
      <w:proofErr w:type="gramEnd"/>
      <w:r w:rsidRPr="00250074">
        <w:rPr>
          <w:rFonts w:ascii="Times New Roman CYR" w:hAnsi="Times New Roman CYR" w:cs="Times New Roman CYR"/>
          <w:sz w:val="24"/>
          <w:szCs w:val="24"/>
          <w:lang w:val="ru-RU"/>
        </w:rPr>
        <w:t xml:space="preserve"> площу земельної ділянки з 0,0600 га на «0,1000 га».</w:t>
      </w:r>
    </w:p>
    <w:p w14:paraId="1672ED5D" w14:textId="0CAB6872" w:rsidR="00BE720A" w:rsidRPr="00250074" w:rsidRDefault="00BE720A" w:rsidP="002235C5">
      <w:pPr>
        <w:tabs>
          <w:tab w:val="left" w:pos="540"/>
          <w:tab w:val="left" w:pos="849"/>
          <w:tab w:val="left" w:pos="900"/>
          <w:tab w:val="center" w:pos="5310"/>
        </w:tabs>
        <w:ind w:left="180"/>
        <w:jc w:val="both"/>
        <w:rPr>
          <w:rFonts w:ascii="Times New Roman CYR" w:hAnsi="Times New Roman CYR" w:cs="Times New Roman CY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5A362169" w14:textId="77777777" w:rsidR="00297166" w:rsidRPr="00250074" w:rsidRDefault="00297166" w:rsidP="00297166">
      <w:pPr>
        <w:tabs>
          <w:tab w:val="left" w:pos="360"/>
          <w:tab w:val="left" w:pos="540"/>
          <w:tab w:val="left" w:pos="849"/>
          <w:tab w:val="left" w:pos="900"/>
          <w:tab w:val="center" w:pos="5310"/>
        </w:tabs>
        <w:ind w:left="180" w:firstLine="426"/>
        <w:jc w:val="both"/>
        <w:rPr>
          <w:rFonts w:ascii="Times New Roman CYR" w:hAnsi="Times New Roman CYR" w:cs="Times New Roman CYR"/>
          <w:b/>
          <w:sz w:val="24"/>
          <w:szCs w:val="24"/>
          <w:lang w:val="ru-RU"/>
        </w:rPr>
      </w:pPr>
      <w:r w:rsidRPr="00250074">
        <w:rPr>
          <w:rFonts w:ascii="Times New Roman CYR" w:hAnsi="Times New Roman CYR" w:cs="Times New Roman CYR"/>
          <w:b/>
          <w:sz w:val="24"/>
          <w:szCs w:val="24"/>
          <w:lang w:val="ru-RU"/>
        </w:rPr>
        <w:t>2.1.4. гр. Калабській Наталії Сергіївні:</w:t>
      </w:r>
    </w:p>
    <w:p w14:paraId="69ACB23A" w14:textId="348CE39E" w:rsidR="00297166" w:rsidRPr="00250074" w:rsidRDefault="00297166" w:rsidP="00297166">
      <w:pPr>
        <w:tabs>
          <w:tab w:val="left" w:pos="360"/>
          <w:tab w:val="left" w:pos="540"/>
          <w:tab w:val="left" w:pos="849"/>
          <w:tab w:val="left" w:pos="900"/>
          <w:tab w:val="center" w:pos="5310"/>
        </w:tabs>
        <w:ind w:left="180" w:firstLine="529"/>
        <w:jc w:val="both"/>
        <w:rPr>
          <w:rFonts w:ascii="Times New Roman CYR" w:hAnsi="Times New Roman CYR" w:cs="Times New Roman CYR"/>
          <w:sz w:val="24"/>
          <w:szCs w:val="24"/>
          <w:lang w:val="ru-RU"/>
        </w:rPr>
      </w:pPr>
      <w:r w:rsidRPr="00250074">
        <w:rPr>
          <w:rFonts w:ascii="Times New Roman CYR" w:hAnsi="Times New Roman CYR" w:cs="Times New Roman CYR"/>
          <w:sz w:val="24"/>
          <w:szCs w:val="24"/>
          <w:lang w:val="ru-RU"/>
        </w:rPr>
        <w:t xml:space="preserve">а) у зв’язку з фактичними промірами земельної ділянки внести зміни в пункт 2.2.8. </w:t>
      </w:r>
      <w:proofErr w:type="gramStart"/>
      <w:r w:rsidRPr="00250074">
        <w:rPr>
          <w:rFonts w:ascii="Times New Roman CYR" w:hAnsi="Times New Roman CYR" w:cs="Times New Roman CYR"/>
          <w:sz w:val="24"/>
          <w:szCs w:val="24"/>
          <w:lang w:val="ru-RU"/>
        </w:rPr>
        <w:t>рішення  Острозької</w:t>
      </w:r>
      <w:proofErr w:type="gramEnd"/>
      <w:r w:rsidRPr="00250074">
        <w:rPr>
          <w:rFonts w:ascii="Times New Roman CYR" w:hAnsi="Times New Roman CYR" w:cs="Times New Roman CYR"/>
          <w:sz w:val="24"/>
          <w:szCs w:val="24"/>
          <w:lang w:val="ru-RU"/>
        </w:rPr>
        <w:t xml:space="preserve"> міської ради від 29.09.2017  №476 що стосується </w:t>
      </w:r>
      <w:r w:rsidRPr="00250074">
        <w:rPr>
          <w:sz w:val="24"/>
          <w:szCs w:val="24"/>
          <w:lang w:val="ru-RU"/>
        </w:rPr>
        <w:t xml:space="preserve">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250074">
        <w:rPr>
          <w:rFonts w:ascii="Times New Roman CYR" w:hAnsi="Times New Roman CYR" w:cs="Times New Roman CYR"/>
          <w:sz w:val="24"/>
          <w:szCs w:val="24"/>
          <w:lang w:val="ru-RU"/>
        </w:rPr>
        <w:t xml:space="preserve">гр. Калабській Наталії Сергіївні по пров. Садовому, 6-б у м. Острозі Рівненської області для будівництва і обслуговування житлового будинку, господарських будівель і </w:t>
      </w:r>
      <w:proofErr w:type="gramStart"/>
      <w:r w:rsidRPr="00250074">
        <w:rPr>
          <w:rFonts w:ascii="Times New Roman CYR" w:hAnsi="Times New Roman CYR" w:cs="Times New Roman CYR"/>
          <w:sz w:val="24"/>
          <w:szCs w:val="24"/>
          <w:lang w:val="ru-RU"/>
        </w:rPr>
        <w:t>споруд  змінивши</w:t>
      </w:r>
      <w:proofErr w:type="gramEnd"/>
      <w:r w:rsidRPr="00250074">
        <w:rPr>
          <w:rFonts w:ascii="Times New Roman CYR" w:hAnsi="Times New Roman CYR" w:cs="Times New Roman CYR"/>
          <w:sz w:val="24"/>
          <w:szCs w:val="24"/>
          <w:lang w:val="ru-RU"/>
        </w:rPr>
        <w:t xml:space="preserve"> площу земельної ділянки з 0,0300 га на «0,0200 га».</w:t>
      </w:r>
    </w:p>
    <w:p w14:paraId="1C04E4C4" w14:textId="758AB1D4" w:rsidR="00BE720A" w:rsidRPr="00250074" w:rsidRDefault="00BE720A" w:rsidP="002235C5">
      <w:pPr>
        <w:tabs>
          <w:tab w:val="left" w:pos="540"/>
          <w:tab w:val="left" w:pos="849"/>
          <w:tab w:val="left" w:pos="900"/>
          <w:tab w:val="center" w:pos="5310"/>
        </w:tabs>
        <w:ind w:left="180"/>
        <w:jc w:val="both"/>
        <w:rPr>
          <w:rFonts w:ascii="Times New Roman CYR" w:hAnsi="Times New Roman CYR" w:cs="Times New Roman CY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213E494B" w14:textId="77777777" w:rsidR="00297166" w:rsidRPr="00250074" w:rsidRDefault="00297166" w:rsidP="00297166">
      <w:pPr>
        <w:tabs>
          <w:tab w:val="left" w:pos="360"/>
          <w:tab w:val="left" w:pos="540"/>
          <w:tab w:val="left" w:pos="849"/>
          <w:tab w:val="left" w:pos="900"/>
          <w:tab w:val="center" w:pos="5310"/>
        </w:tabs>
        <w:ind w:left="180" w:firstLine="426"/>
        <w:jc w:val="both"/>
        <w:rPr>
          <w:rFonts w:ascii="Times New Roman CYR" w:hAnsi="Times New Roman CYR" w:cs="Times New Roman CYR"/>
          <w:b/>
          <w:sz w:val="24"/>
          <w:szCs w:val="24"/>
          <w:lang w:val="ru-RU"/>
        </w:rPr>
      </w:pPr>
      <w:r w:rsidRPr="00250074">
        <w:rPr>
          <w:rFonts w:ascii="Times New Roman CYR" w:hAnsi="Times New Roman CYR" w:cs="Times New Roman CYR"/>
          <w:b/>
          <w:sz w:val="24"/>
          <w:szCs w:val="24"/>
          <w:lang w:val="ru-RU"/>
        </w:rPr>
        <w:lastRenderedPageBreak/>
        <w:t>2.1.5. гр. Шустаку Віктору Павловичу:</w:t>
      </w:r>
    </w:p>
    <w:p w14:paraId="6D8E7D23" w14:textId="707190F1" w:rsidR="00297166" w:rsidRPr="00250074" w:rsidRDefault="00297166" w:rsidP="00297166">
      <w:pPr>
        <w:tabs>
          <w:tab w:val="left" w:pos="360"/>
          <w:tab w:val="left" w:pos="540"/>
          <w:tab w:val="left" w:pos="849"/>
          <w:tab w:val="left" w:pos="900"/>
          <w:tab w:val="center" w:pos="5310"/>
        </w:tabs>
        <w:ind w:left="180" w:firstLine="529"/>
        <w:jc w:val="both"/>
        <w:rPr>
          <w:rFonts w:ascii="Times New Roman CYR" w:hAnsi="Times New Roman CYR" w:cs="Times New Roman CYR"/>
          <w:sz w:val="24"/>
          <w:szCs w:val="24"/>
          <w:lang w:val="ru-RU"/>
        </w:rPr>
      </w:pPr>
      <w:r w:rsidRPr="00250074">
        <w:rPr>
          <w:rFonts w:ascii="Times New Roman CYR" w:hAnsi="Times New Roman CYR" w:cs="Times New Roman CYR"/>
          <w:sz w:val="24"/>
          <w:szCs w:val="24"/>
          <w:lang w:val="ru-RU"/>
        </w:rPr>
        <w:t xml:space="preserve">а) у зв’язку з фактичними промірами земельної ділянки внести зміни в пункт 3.1. </w:t>
      </w:r>
      <w:proofErr w:type="gramStart"/>
      <w:r w:rsidRPr="00250074">
        <w:rPr>
          <w:rFonts w:ascii="Times New Roman CYR" w:hAnsi="Times New Roman CYR" w:cs="Times New Roman CYR"/>
          <w:sz w:val="24"/>
          <w:szCs w:val="24"/>
          <w:lang w:val="ru-RU"/>
        </w:rPr>
        <w:t>рішення  Острозької</w:t>
      </w:r>
      <w:proofErr w:type="gramEnd"/>
      <w:r w:rsidRPr="00250074">
        <w:rPr>
          <w:rFonts w:ascii="Times New Roman CYR" w:hAnsi="Times New Roman CYR" w:cs="Times New Roman CYR"/>
          <w:sz w:val="24"/>
          <w:szCs w:val="24"/>
          <w:lang w:val="ru-RU"/>
        </w:rPr>
        <w:t xml:space="preserve"> міської ради від 25.12.2009  №711 що стосується </w:t>
      </w:r>
      <w:r w:rsidRPr="00250074">
        <w:rPr>
          <w:sz w:val="24"/>
          <w:szCs w:val="24"/>
          <w:lang w:val="ru-RU"/>
        </w:rPr>
        <w:t xml:space="preserve">надання дозволу на виготовлення технічної документації із землеустрою щодо складання документів, що посвідчують право на земельну ділянку  </w:t>
      </w:r>
      <w:r w:rsidRPr="00250074">
        <w:rPr>
          <w:rFonts w:ascii="Times New Roman CYR" w:hAnsi="Times New Roman CYR" w:cs="Times New Roman CYR"/>
          <w:sz w:val="24"/>
          <w:szCs w:val="24"/>
          <w:lang w:val="ru-RU"/>
        </w:rPr>
        <w:t xml:space="preserve">гр. Шустаку Віктору Павловичу  по вул. Сагайдачного, 4 у м. Острозі Рівненської області для будівництва і обслуговування житлового будинку, господарських будівель і </w:t>
      </w:r>
      <w:proofErr w:type="gramStart"/>
      <w:r w:rsidRPr="00250074">
        <w:rPr>
          <w:rFonts w:ascii="Times New Roman CYR" w:hAnsi="Times New Roman CYR" w:cs="Times New Roman CYR"/>
          <w:sz w:val="24"/>
          <w:szCs w:val="24"/>
          <w:lang w:val="ru-RU"/>
        </w:rPr>
        <w:t>споруд  змінивши</w:t>
      </w:r>
      <w:proofErr w:type="gramEnd"/>
      <w:r w:rsidRPr="00250074">
        <w:rPr>
          <w:rFonts w:ascii="Times New Roman CYR" w:hAnsi="Times New Roman CYR" w:cs="Times New Roman CYR"/>
          <w:sz w:val="24"/>
          <w:szCs w:val="24"/>
          <w:lang w:val="ru-RU"/>
        </w:rPr>
        <w:t xml:space="preserve"> площу земельної ділянки з 0,0600 га на «0,0630 га».</w:t>
      </w:r>
    </w:p>
    <w:p w14:paraId="4FD255DA" w14:textId="55FF3A08" w:rsidR="00BE720A" w:rsidRPr="00250074" w:rsidRDefault="00BE720A" w:rsidP="002235C5">
      <w:pPr>
        <w:tabs>
          <w:tab w:val="left" w:pos="540"/>
          <w:tab w:val="left" w:pos="849"/>
          <w:tab w:val="left" w:pos="900"/>
          <w:tab w:val="center" w:pos="5310"/>
        </w:tabs>
        <w:ind w:left="180"/>
        <w:jc w:val="both"/>
        <w:rPr>
          <w:rFonts w:ascii="Times New Roman CYR" w:hAnsi="Times New Roman CYR" w:cs="Times New Roman CY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виправити назву вулиці на Гетьмана Сагайдачного.</w:t>
      </w:r>
      <w:r w:rsidR="002235C5" w:rsidRPr="00250074">
        <w:rPr>
          <w:b/>
          <w:sz w:val="24"/>
          <w:szCs w:val="24"/>
          <w:u w:val="single"/>
          <w:lang w:val="ru-RU"/>
        </w:rPr>
        <w:t xml:space="preserve"> </w:t>
      </w:r>
      <w:r w:rsidR="002235C5" w:rsidRPr="00250074">
        <w:rPr>
          <w:sz w:val="24"/>
          <w:szCs w:val="24"/>
          <w:lang w:val="ru-RU"/>
        </w:rPr>
        <w:t>Погодити.</w:t>
      </w:r>
    </w:p>
    <w:p w14:paraId="0E639F14" w14:textId="3E3C9751" w:rsidR="00297166" w:rsidRPr="00250074" w:rsidRDefault="00297166" w:rsidP="00297166">
      <w:pPr>
        <w:tabs>
          <w:tab w:val="left" w:pos="360"/>
          <w:tab w:val="left" w:pos="540"/>
          <w:tab w:val="left" w:pos="849"/>
          <w:tab w:val="left" w:pos="900"/>
          <w:tab w:val="center" w:pos="5310"/>
        </w:tabs>
        <w:ind w:left="180" w:firstLine="426"/>
        <w:jc w:val="both"/>
        <w:rPr>
          <w:rFonts w:ascii="Times New Roman CYR" w:hAnsi="Times New Roman CYR" w:cs="Times New Roman CYR"/>
          <w:b/>
          <w:sz w:val="24"/>
          <w:szCs w:val="24"/>
          <w:lang w:val="ru-RU"/>
        </w:rPr>
      </w:pPr>
      <w:r w:rsidRPr="00250074">
        <w:rPr>
          <w:rFonts w:ascii="Times New Roman CYR" w:hAnsi="Times New Roman CYR" w:cs="Times New Roman CYR"/>
          <w:b/>
          <w:sz w:val="24"/>
          <w:szCs w:val="24"/>
          <w:lang w:val="ru-RU"/>
        </w:rPr>
        <w:t>2.1.6. гр. Защик Наталії Сергіївн</w:t>
      </w:r>
      <w:r w:rsidR="002235C5" w:rsidRPr="00250074">
        <w:rPr>
          <w:rFonts w:ascii="Times New Roman CYR" w:hAnsi="Times New Roman CYR" w:cs="Times New Roman CYR"/>
          <w:b/>
          <w:sz w:val="24"/>
          <w:szCs w:val="24"/>
          <w:lang w:val="ru-RU"/>
        </w:rPr>
        <w:t>і</w:t>
      </w:r>
      <w:r w:rsidRPr="00250074">
        <w:rPr>
          <w:rFonts w:ascii="Times New Roman CYR" w:hAnsi="Times New Roman CYR" w:cs="Times New Roman CYR"/>
          <w:b/>
          <w:sz w:val="24"/>
          <w:szCs w:val="24"/>
          <w:lang w:val="ru-RU"/>
        </w:rPr>
        <w:t>:</w:t>
      </w:r>
    </w:p>
    <w:p w14:paraId="1EDA8361" w14:textId="1ECA9B75" w:rsidR="00297166" w:rsidRPr="00250074" w:rsidRDefault="00297166" w:rsidP="00297166">
      <w:pPr>
        <w:tabs>
          <w:tab w:val="left" w:pos="360"/>
          <w:tab w:val="left" w:pos="540"/>
          <w:tab w:val="left" w:pos="849"/>
          <w:tab w:val="left" w:pos="900"/>
          <w:tab w:val="center" w:pos="5310"/>
        </w:tabs>
        <w:ind w:left="180" w:firstLine="426"/>
        <w:jc w:val="both"/>
        <w:rPr>
          <w:rFonts w:ascii="Times New Roman CYR" w:hAnsi="Times New Roman CYR" w:cs="Times New Roman CYR"/>
          <w:sz w:val="24"/>
          <w:szCs w:val="24"/>
          <w:lang w:val="ru-RU"/>
        </w:rPr>
      </w:pPr>
      <w:r w:rsidRPr="00250074">
        <w:rPr>
          <w:rFonts w:ascii="Times New Roman CYR" w:hAnsi="Times New Roman CYR" w:cs="Times New Roman CYR"/>
          <w:sz w:val="24"/>
          <w:szCs w:val="24"/>
          <w:lang w:val="ru-RU"/>
        </w:rPr>
        <w:t xml:space="preserve">а) внести зміни в рішення міської ради від 28.09.2010 №853, що стосується надання Защику Юрію </w:t>
      </w:r>
      <w:proofErr w:type="gramStart"/>
      <w:r w:rsidRPr="00250074">
        <w:rPr>
          <w:rFonts w:ascii="Times New Roman CYR" w:hAnsi="Times New Roman CYR" w:cs="Times New Roman CYR"/>
          <w:sz w:val="24"/>
          <w:szCs w:val="24"/>
          <w:lang w:val="ru-RU"/>
        </w:rPr>
        <w:t>Володимировичу  дозволу</w:t>
      </w:r>
      <w:proofErr w:type="gramEnd"/>
      <w:r w:rsidRPr="00250074">
        <w:rPr>
          <w:rFonts w:ascii="Times New Roman CYR" w:hAnsi="Times New Roman CYR" w:cs="Times New Roman CYR"/>
          <w:sz w:val="24"/>
          <w:szCs w:val="24"/>
          <w:lang w:val="ru-RU"/>
        </w:rPr>
        <w:t xml:space="preserve"> на складання проекту землеустрою щодо відведення у власність земельної ділянки площею 0,1000 га для будівництва і обслуговування житлового будинку, господарських будівель і споруд  по вул. Сандомирській, 12 із земель запасу житлової та громадської забудови Острозької міської ради змінивши прізвище, ім’я, по батькові з Защик Юрій Володимирович на «Защик Наталію Сергіївну» за згодою.  </w:t>
      </w:r>
    </w:p>
    <w:p w14:paraId="5DBA9E03" w14:textId="27EC92E5" w:rsidR="00BE720A" w:rsidRPr="00250074" w:rsidRDefault="00BE720A" w:rsidP="002235C5">
      <w:pPr>
        <w:tabs>
          <w:tab w:val="left" w:pos="540"/>
          <w:tab w:val="left" w:pos="849"/>
          <w:tab w:val="left" w:pos="900"/>
          <w:tab w:val="center" w:pos="5310"/>
        </w:tabs>
        <w:ind w:left="180"/>
        <w:jc w:val="both"/>
        <w:rPr>
          <w:rFonts w:ascii="Times New Roman CYR" w:hAnsi="Times New Roman CYR" w:cs="Times New Roman CY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3FEEF429" w14:textId="77777777" w:rsidR="00297166" w:rsidRPr="00250074" w:rsidRDefault="00297166" w:rsidP="00297166">
      <w:pPr>
        <w:tabs>
          <w:tab w:val="left" w:pos="360"/>
          <w:tab w:val="left" w:pos="540"/>
          <w:tab w:val="left" w:pos="849"/>
          <w:tab w:val="left" w:pos="900"/>
          <w:tab w:val="center" w:pos="5310"/>
        </w:tabs>
        <w:ind w:left="180"/>
        <w:jc w:val="both"/>
        <w:rPr>
          <w:b/>
          <w:sz w:val="24"/>
          <w:szCs w:val="24"/>
          <w:u w:val="single"/>
          <w:lang w:val="ru-RU"/>
        </w:rPr>
      </w:pPr>
      <w:r w:rsidRPr="00250074">
        <w:rPr>
          <w:rFonts w:ascii="Times New Roman CYR" w:hAnsi="Times New Roman CYR" w:cs="Times New Roman CYR"/>
          <w:b/>
          <w:color w:val="FF0000"/>
          <w:sz w:val="24"/>
          <w:szCs w:val="24"/>
          <w:lang w:val="ru-RU"/>
        </w:rPr>
        <w:t xml:space="preserve">    </w:t>
      </w:r>
      <w:r w:rsidRPr="00250074">
        <w:rPr>
          <w:rFonts w:ascii="Times New Roman CYR" w:hAnsi="Times New Roman CYR" w:cs="Times New Roman CYR"/>
          <w:b/>
          <w:sz w:val="24"/>
          <w:szCs w:val="24"/>
          <w:u w:val="single"/>
          <w:lang w:val="ru-RU"/>
        </w:rPr>
        <w:t>2</w:t>
      </w:r>
      <w:r w:rsidRPr="00250074">
        <w:rPr>
          <w:b/>
          <w:sz w:val="24"/>
          <w:szCs w:val="24"/>
          <w:u w:val="single"/>
          <w:lang w:val="ru-RU"/>
        </w:rPr>
        <w:t xml:space="preserve">.2. Надання дозволів на складання проектів землеустрою з відведення земельних ділянок, технічних документацій щодо </w:t>
      </w:r>
      <w:proofErr w:type="gramStart"/>
      <w:r w:rsidRPr="00250074">
        <w:rPr>
          <w:b/>
          <w:sz w:val="24"/>
          <w:szCs w:val="24"/>
          <w:u w:val="single"/>
          <w:lang w:val="ru-RU"/>
        </w:rPr>
        <w:t>встановлення  (</w:t>
      </w:r>
      <w:proofErr w:type="gramEnd"/>
      <w:r w:rsidRPr="00250074">
        <w:rPr>
          <w:b/>
          <w:sz w:val="24"/>
          <w:szCs w:val="24"/>
          <w:u w:val="single"/>
          <w:lang w:val="ru-RU"/>
        </w:rPr>
        <w:t>відновлення) меж земельних ділянок в натурі (на місцевості):</w:t>
      </w:r>
    </w:p>
    <w:p w14:paraId="4D198D27" w14:textId="77777777" w:rsidR="00297166" w:rsidRPr="00250074" w:rsidRDefault="00297166" w:rsidP="00297166">
      <w:pPr>
        <w:tabs>
          <w:tab w:val="left" w:pos="360"/>
          <w:tab w:val="left" w:pos="540"/>
          <w:tab w:val="left" w:pos="849"/>
          <w:tab w:val="left" w:pos="900"/>
          <w:tab w:val="center" w:pos="5310"/>
        </w:tabs>
        <w:jc w:val="both"/>
        <w:rPr>
          <w:b/>
          <w:sz w:val="24"/>
          <w:szCs w:val="24"/>
          <w:lang w:val="ru-RU"/>
        </w:rPr>
      </w:pPr>
      <w:r w:rsidRPr="00250074">
        <w:rPr>
          <w:b/>
          <w:sz w:val="24"/>
          <w:szCs w:val="24"/>
          <w:lang w:val="ru-RU"/>
        </w:rPr>
        <w:t xml:space="preserve">      2.2.1.  </w:t>
      </w:r>
      <w:r w:rsidRPr="00250074">
        <w:rPr>
          <w:rFonts w:ascii="Times New Roman CYR" w:hAnsi="Times New Roman CYR" w:cs="Times New Roman CYR"/>
          <w:b/>
          <w:sz w:val="24"/>
          <w:szCs w:val="24"/>
          <w:lang w:val="ru-RU"/>
        </w:rPr>
        <w:t>гр. Кравченку Павлу Васильовичу</w:t>
      </w:r>
      <w:r w:rsidRPr="00250074">
        <w:rPr>
          <w:b/>
          <w:sz w:val="24"/>
          <w:szCs w:val="24"/>
          <w:lang w:val="ru-RU"/>
        </w:rPr>
        <w:t>:</w:t>
      </w:r>
    </w:p>
    <w:p w14:paraId="6848FD36"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а)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0,1000 га для будівництва і обслуговування житлового будинку, господарських будівель і споруд (забудовані землі) за адресою: вул. Івана Вишенського, 25 у м. Острозі Рівненської області;</w:t>
      </w:r>
    </w:p>
    <w:p w14:paraId="5326FDF9"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 xml:space="preserve">б) рекомендувати у 10-денний термін звернутись до суб’єкта господарювання, що є виконавцем робіт із </w:t>
      </w:r>
      <w:proofErr w:type="gramStart"/>
      <w:r w:rsidRPr="00250074">
        <w:rPr>
          <w:sz w:val="24"/>
          <w:szCs w:val="24"/>
          <w:lang w:val="ru-RU"/>
        </w:rPr>
        <w:t>землеустрою,  для</w:t>
      </w:r>
      <w:proofErr w:type="gramEnd"/>
      <w:r w:rsidRPr="00250074">
        <w:rPr>
          <w:sz w:val="24"/>
          <w:szCs w:val="24"/>
          <w:lang w:val="ru-RU"/>
        </w:rPr>
        <w:t xml:space="preserve"> розроблення відповідної технічної документації із землеустрою;</w:t>
      </w:r>
    </w:p>
    <w:p w14:paraId="19EA0EE1" w14:textId="28090B2E"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в) після погодження технічної документації із землеустрою у порядку, визначеному законодавством, подати її на затвердження до Острозької міської ради.</w:t>
      </w:r>
    </w:p>
    <w:p w14:paraId="7DFE9E00" w14:textId="4F20B41E"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434983E9" w14:textId="77777777" w:rsidR="00297166" w:rsidRPr="00250074" w:rsidRDefault="00297166" w:rsidP="00297166">
      <w:pPr>
        <w:tabs>
          <w:tab w:val="left" w:pos="360"/>
          <w:tab w:val="left" w:pos="540"/>
          <w:tab w:val="left" w:pos="849"/>
          <w:tab w:val="left" w:pos="900"/>
          <w:tab w:val="center" w:pos="5310"/>
        </w:tabs>
        <w:jc w:val="both"/>
        <w:rPr>
          <w:b/>
          <w:sz w:val="24"/>
          <w:szCs w:val="24"/>
          <w:lang w:val="ru-RU"/>
        </w:rPr>
      </w:pPr>
      <w:r w:rsidRPr="00250074">
        <w:rPr>
          <w:b/>
          <w:sz w:val="24"/>
          <w:szCs w:val="24"/>
          <w:lang w:val="ru-RU"/>
        </w:rPr>
        <w:t xml:space="preserve">      2.2.2.  гр. Степанюк Надії Іванівні, Степанюку Василю Степановичу, Степанюку Валентину Степановичу:</w:t>
      </w:r>
    </w:p>
    <w:p w14:paraId="765667FE"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а) надати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площею 0,1000 га для будівництва і обслуговування житлового будинку, господарських будівель і споруд (забудовані землі) за адресою: вул. Юзефа Крашевського, 10 у м. Острозі Рівненської області;</w:t>
      </w:r>
    </w:p>
    <w:p w14:paraId="6BE0801E"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lastRenderedPageBreak/>
        <w:t xml:space="preserve">б) рекомендувати у 10-денний термін звернутись до суб’єкта господарювання, що є виконавцем робіт із </w:t>
      </w:r>
      <w:proofErr w:type="gramStart"/>
      <w:r w:rsidRPr="00250074">
        <w:rPr>
          <w:sz w:val="24"/>
          <w:szCs w:val="24"/>
          <w:lang w:val="ru-RU"/>
        </w:rPr>
        <w:t>землеустрою,  для</w:t>
      </w:r>
      <w:proofErr w:type="gramEnd"/>
      <w:r w:rsidRPr="00250074">
        <w:rPr>
          <w:sz w:val="24"/>
          <w:szCs w:val="24"/>
          <w:lang w:val="ru-RU"/>
        </w:rPr>
        <w:t xml:space="preserve"> розроблення відповідної технічної документації із землеустрою;</w:t>
      </w:r>
    </w:p>
    <w:p w14:paraId="1EA0010D" w14:textId="282F55B0"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в) після погодження технічної документації із землеустрою у порядку, визначеному законодавством, подати її на затвердження до Острозької міської ради.</w:t>
      </w:r>
    </w:p>
    <w:p w14:paraId="3AF711DC" w14:textId="1F78C513"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7B5516D4" w14:textId="77777777" w:rsidR="00297166" w:rsidRPr="00250074" w:rsidRDefault="00297166" w:rsidP="00297166">
      <w:pPr>
        <w:tabs>
          <w:tab w:val="left" w:pos="360"/>
          <w:tab w:val="left" w:pos="540"/>
          <w:tab w:val="left" w:pos="849"/>
          <w:tab w:val="left" w:pos="900"/>
          <w:tab w:val="center" w:pos="5310"/>
        </w:tabs>
        <w:ind w:firstLine="426"/>
        <w:jc w:val="both"/>
        <w:rPr>
          <w:b/>
          <w:sz w:val="24"/>
          <w:szCs w:val="24"/>
          <w:lang w:val="ru-RU"/>
        </w:rPr>
      </w:pPr>
      <w:r w:rsidRPr="00250074">
        <w:rPr>
          <w:b/>
          <w:sz w:val="24"/>
          <w:szCs w:val="24"/>
          <w:lang w:val="ru-RU"/>
        </w:rPr>
        <w:t>2.2.3. гр. Завадському Руслану Володимировичу:</w:t>
      </w:r>
    </w:p>
    <w:p w14:paraId="0A59AB52"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а) надати дозвіл на виготовлення проекту землеустрою щодо відведення у власність земельної ділянки для будівництва індивідуальних гаражів орієнтовною площею 0,0030 га із земель запасу житлової та громадської забудови за адресою: вул. Татарській, 99 у м. Острозі Рівненської області;</w:t>
      </w:r>
    </w:p>
    <w:p w14:paraId="2D0E1646"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 xml:space="preserve">б) рекомендувати у 10-денний термін звернутись до суб’єкта господарювання, що є виконавцем робіт із </w:t>
      </w:r>
      <w:proofErr w:type="gramStart"/>
      <w:r w:rsidRPr="00250074">
        <w:rPr>
          <w:sz w:val="24"/>
          <w:szCs w:val="24"/>
          <w:lang w:val="ru-RU"/>
        </w:rPr>
        <w:t>землеустрою,  для</w:t>
      </w:r>
      <w:proofErr w:type="gramEnd"/>
      <w:r w:rsidRPr="00250074">
        <w:rPr>
          <w:sz w:val="24"/>
          <w:szCs w:val="24"/>
          <w:lang w:val="ru-RU"/>
        </w:rPr>
        <w:t xml:space="preserve"> розроблення відповідного проекту землеустрою;</w:t>
      </w:r>
    </w:p>
    <w:p w14:paraId="107938B9" w14:textId="2B5B4522"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в) після погодження проекту землеустрою у порядку, визначеному законодавством, подати його на затвердження до Острозької міської ради.</w:t>
      </w:r>
    </w:p>
    <w:p w14:paraId="6777F15B" w14:textId="1703D020"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1581DB04" w14:textId="77777777" w:rsidR="00297166" w:rsidRPr="00250074" w:rsidRDefault="00297166" w:rsidP="00297166">
      <w:pPr>
        <w:tabs>
          <w:tab w:val="left" w:pos="360"/>
          <w:tab w:val="left" w:pos="540"/>
          <w:tab w:val="left" w:pos="849"/>
          <w:tab w:val="left" w:pos="900"/>
          <w:tab w:val="center" w:pos="5310"/>
        </w:tabs>
        <w:ind w:firstLine="426"/>
        <w:jc w:val="both"/>
        <w:rPr>
          <w:b/>
          <w:sz w:val="24"/>
          <w:szCs w:val="24"/>
          <w:lang w:val="ru-RU"/>
        </w:rPr>
      </w:pPr>
      <w:r w:rsidRPr="00250074">
        <w:rPr>
          <w:b/>
          <w:sz w:val="24"/>
          <w:szCs w:val="24"/>
          <w:lang w:val="ru-RU"/>
        </w:rPr>
        <w:t xml:space="preserve">2.2.4. гр. Логвін Ользі </w:t>
      </w:r>
      <w:proofErr w:type="gramStart"/>
      <w:r w:rsidRPr="00250074">
        <w:rPr>
          <w:b/>
          <w:sz w:val="24"/>
          <w:szCs w:val="24"/>
          <w:lang w:val="ru-RU"/>
        </w:rPr>
        <w:t>Андріївні :</w:t>
      </w:r>
      <w:proofErr w:type="gramEnd"/>
    </w:p>
    <w:p w14:paraId="31BBD8B5"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а) надати дозвіл на виготовлення проекту землеустрою щодо відведення у власність земельної ділянки для індивідуального садівництва площею 0,0300 га із земель запасу сільськогосподарського призначення за адресою: вул. Лідії Спаської у м. Острозі Рівненської області;</w:t>
      </w:r>
    </w:p>
    <w:p w14:paraId="0E7570B2"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 xml:space="preserve">б) рекомендувати у 10-денний термін звернутись до суб’єкта господарювання, що є виконавцем робіт із </w:t>
      </w:r>
      <w:proofErr w:type="gramStart"/>
      <w:r w:rsidRPr="00250074">
        <w:rPr>
          <w:sz w:val="24"/>
          <w:szCs w:val="24"/>
          <w:lang w:val="ru-RU"/>
        </w:rPr>
        <w:t>землеустрою,  для</w:t>
      </w:r>
      <w:proofErr w:type="gramEnd"/>
      <w:r w:rsidRPr="00250074">
        <w:rPr>
          <w:sz w:val="24"/>
          <w:szCs w:val="24"/>
          <w:lang w:val="ru-RU"/>
        </w:rPr>
        <w:t xml:space="preserve"> розроблення відповідного проекту землеустрою;</w:t>
      </w:r>
    </w:p>
    <w:p w14:paraId="4A712771" w14:textId="7E82C95D"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в) після погодження проекту землеустрою у порядку, визначеному законодавством, подати його на затвердження до Острозької міської ради.</w:t>
      </w:r>
    </w:p>
    <w:p w14:paraId="7A74035F" w14:textId="5E695597"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7202FE87" w14:textId="77777777" w:rsidR="00297166" w:rsidRPr="00250074" w:rsidRDefault="00297166" w:rsidP="00297166">
      <w:pPr>
        <w:tabs>
          <w:tab w:val="left" w:pos="360"/>
          <w:tab w:val="left" w:pos="540"/>
          <w:tab w:val="left" w:pos="849"/>
          <w:tab w:val="left" w:pos="900"/>
          <w:tab w:val="center" w:pos="5310"/>
        </w:tabs>
        <w:jc w:val="both"/>
        <w:rPr>
          <w:b/>
          <w:sz w:val="24"/>
          <w:szCs w:val="24"/>
          <w:lang w:val="ru-RU"/>
        </w:rPr>
      </w:pPr>
      <w:r w:rsidRPr="00250074">
        <w:rPr>
          <w:b/>
          <w:sz w:val="24"/>
          <w:szCs w:val="24"/>
          <w:lang w:val="ru-RU"/>
        </w:rPr>
        <w:t xml:space="preserve">      2.2.5.  гр. Грибанову Віталію Анатолійовичу:</w:t>
      </w:r>
    </w:p>
    <w:p w14:paraId="77EB7122"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а) надати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площею 0,1000 га для будівництва і обслуговування житлового будинку, господарських будівель і споруд (забудовані землі) за адресою: вул. Михайла Лермонтова, 5 у м. Острозі Рівненської області;</w:t>
      </w:r>
    </w:p>
    <w:p w14:paraId="1E601B5E"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 xml:space="preserve">б) рекомендувати у 10-денний термін звернутись до суб’єкта господарювання, що є виконавцем робіт із </w:t>
      </w:r>
      <w:proofErr w:type="gramStart"/>
      <w:r w:rsidRPr="00250074">
        <w:rPr>
          <w:sz w:val="24"/>
          <w:szCs w:val="24"/>
          <w:lang w:val="ru-RU"/>
        </w:rPr>
        <w:t>землеустрою,  для</w:t>
      </w:r>
      <w:proofErr w:type="gramEnd"/>
      <w:r w:rsidRPr="00250074">
        <w:rPr>
          <w:sz w:val="24"/>
          <w:szCs w:val="24"/>
          <w:lang w:val="ru-RU"/>
        </w:rPr>
        <w:t xml:space="preserve"> розроблення відповідної технічної документації із землеустрою;</w:t>
      </w:r>
    </w:p>
    <w:p w14:paraId="68069BEB" w14:textId="0553FB7A"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в) після погодження технічної документації із землеустрою у порядку, визначеному законодавством, подати її на затвердження до Острозької міської ради.</w:t>
      </w:r>
    </w:p>
    <w:p w14:paraId="01E31D3D" w14:textId="083FB914"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60987E1B" w14:textId="77777777" w:rsidR="00297166" w:rsidRPr="00250074" w:rsidRDefault="00297166" w:rsidP="00297166">
      <w:pPr>
        <w:tabs>
          <w:tab w:val="left" w:pos="360"/>
          <w:tab w:val="left" w:pos="540"/>
          <w:tab w:val="left" w:pos="849"/>
          <w:tab w:val="left" w:pos="900"/>
          <w:tab w:val="center" w:pos="5310"/>
        </w:tabs>
        <w:jc w:val="both"/>
        <w:rPr>
          <w:b/>
          <w:sz w:val="24"/>
          <w:szCs w:val="24"/>
          <w:lang w:val="ru-RU"/>
        </w:rPr>
      </w:pPr>
      <w:r w:rsidRPr="00250074">
        <w:rPr>
          <w:b/>
          <w:sz w:val="24"/>
          <w:szCs w:val="24"/>
          <w:lang w:val="ru-RU"/>
        </w:rPr>
        <w:t xml:space="preserve">      2.2.6.  </w:t>
      </w:r>
      <w:r w:rsidRPr="00250074">
        <w:rPr>
          <w:rFonts w:ascii="Times New Roman CYR" w:hAnsi="Times New Roman CYR" w:cs="Times New Roman CYR"/>
          <w:b/>
          <w:sz w:val="24"/>
          <w:szCs w:val="24"/>
          <w:lang w:val="ru-RU"/>
        </w:rPr>
        <w:t>гр. Прокопович Лілії Федорівні</w:t>
      </w:r>
      <w:r w:rsidRPr="00250074">
        <w:rPr>
          <w:b/>
          <w:sz w:val="24"/>
          <w:szCs w:val="24"/>
          <w:lang w:val="ru-RU"/>
        </w:rPr>
        <w:t>:</w:t>
      </w:r>
    </w:p>
    <w:p w14:paraId="552AB5B0"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lastRenderedPageBreak/>
        <w:t>а)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0,0600 га для будівництва і обслуговування житлового будинку, господарських будівель і споруд (забудовані землі) за адресою: вул. Григорія Квітки-Основ’яненка, 18 у м. Острозі Рівненської області;</w:t>
      </w:r>
    </w:p>
    <w:p w14:paraId="6288FFA5" w14:textId="77777777"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 xml:space="preserve">б) рекомендувати у 10-денний термін звернутись до суб’єкта господарювання, що є виконавцем робіт із </w:t>
      </w:r>
      <w:proofErr w:type="gramStart"/>
      <w:r w:rsidRPr="00250074">
        <w:rPr>
          <w:sz w:val="24"/>
          <w:szCs w:val="24"/>
          <w:lang w:val="ru-RU"/>
        </w:rPr>
        <w:t>землеустрою,  для</w:t>
      </w:r>
      <w:proofErr w:type="gramEnd"/>
      <w:r w:rsidRPr="00250074">
        <w:rPr>
          <w:sz w:val="24"/>
          <w:szCs w:val="24"/>
          <w:lang w:val="ru-RU"/>
        </w:rPr>
        <w:t xml:space="preserve"> розроблення відповідної технічної документації із землеустрою;</w:t>
      </w:r>
    </w:p>
    <w:p w14:paraId="3CC44D8F" w14:textId="7A34E4D6" w:rsidR="00297166" w:rsidRPr="00250074" w:rsidRDefault="00297166" w:rsidP="00297166">
      <w:pPr>
        <w:tabs>
          <w:tab w:val="left" w:pos="360"/>
          <w:tab w:val="left" w:pos="540"/>
          <w:tab w:val="left" w:pos="849"/>
          <w:tab w:val="left" w:pos="900"/>
          <w:tab w:val="center" w:pos="5310"/>
        </w:tabs>
        <w:ind w:firstLine="426"/>
        <w:jc w:val="both"/>
        <w:rPr>
          <w:sz w:val="24"/>
          <w:szCs w:val="24"/>
          <w:lang w:val="ru-RU"/>
        </w:rPr>
      </w:pPr>
      <w:r w:rsidRPr="00250074">
        <w:rPr>
          <w:sz w:val="24"/>
          <w:szCs w:val="24"/>
          <w:lang w:val="ru-RU"/>
        </w:rPr>
        <w:t>в) після погодження технічної документації із землеустрою у порядку, визначеному законодавством, подати її на затвердження до Острозької міської ради.</w:t>
      </w:r>
    </w:p>
    <w:p w14:paraId="5A3BD3E1" w14:textId="43BDB334"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51E04103" w14:textId="77777777" w:rsidR="00297166" w:rsidRPr="00250074" w:rsidRDefault="00297166" w:rsidP="00297166">
      <w:pPr>
        <w:tabs>
          <w:tab w:val="left" w:pos="540"/>
          <w:tab w:val="left" w:pos="900"/>
        </w:tabs>
        <w:ind w:left="180" w:right="-117"/>
        <w:jc w:val="both"/>
        <w:rPr>
          <w:b/>
          <w:sz w:val="24"/>
          <w:szCs w:val="24"/>
          <w:lang w:val="ru-RU"/>
        </w:rPr>
      </w:pPr>
      <w:r w:rsidRPr="00250074">
        <w:rPr>
          <w:b/>
          <w:sz w:val="24"/>
          <w:szCs w:val="24"/>
          <w:lang w:val="ru-RU"/>
        </w:rPr>
        <w:t xml:space="preserve">     2.3. Затвердження проектів землеустрою щодо відведення земельних ділянок.  Передача земельних ділянок у приватну власність та постійне користування:</w:t>
      </w:r>
    </w:p>
    <w:p w14:paraId="232AF6AB" w14:textId="77777777" w:rsidR="00297166" w:rsidRPr="00250074" w:rsidRDefault="00297166" w:rsidP="00297166">
      <w:pPr>
        <w:ind w:firstLine="426"/>
        <w:contextualSpacing/>
        <w:jc w:val="both"/>
        <w:rPr>
          <w:b/>
          <w:sz w:val="24"/>
          <w:szCs w:val="24"/>
          <w:lang w:val="ru-RU"/>
        </w:rPr>
      </w:pPr>
      <w:r w:rsidRPr="00250074">
        <w:rPr>
          <w:b/>
          <w:color w:val="FF0000"/>
          <w:sz w:val="24"/>
          <w:szCs w:val="24"/>
          <w:lang w:val="ru-RU"/>
        </w:rPr>
        <w:t xml:space="preserve"> </w:t>
      </w:r>
      <w:r w:rsidRPr="00250074">
        <w:rPr>
          <w:b/>
          <w:sz w:val="24"/>
          <w:szCs w:val="24"/>
          <w:lang w:val="ru-RU"/>
        </w:rPr>
        <w:t>2.3.1. гр. Журику Олександру Григорійовичу:</w:t>
      </w:r>
    </w:p>
    <w:p w14:paraId="4245CB26" w14:textId="77777777" w:rsidR="00297166" w:rsidRPr="00250074" w:rsidRDefault="00297166" w:rsidP="00297166">
      <w:pPr>
        <w:tabs>
          <w:tab w:val="left" w:pos="540"/>
          <w:tab w:val="left" w:pos="849"/>
          <w:tab w:val="left" w:pos="900"/>
          <w:tab w:val="center" w:pos="5310"/>
        </w:tabs>
        <w:jc w:val="both"/>
        <w:rPr>
          <w:sz w:val="24"/>
          <w:szCs w:val="24"/>
          <w:lang w:val="ru-RU"/>
        </w:rPr>
      </w:pPr>
      <w:r w:rsidRPr="00250074">
        <w:rPr>
          <w:sz w:val="24"/>
          <w:szCs w:val="24"/>
          <w:lang w:val="ru-RU"/>
        </w:rPr>
        <w:t xml:space="preserve">      а) затвердити проект землеустрою щодо відведення земельної ділянки у власність гр. Журику Олександру Григорійовичу для будівництва і обслуговування житлового будинку, господарських будівель і споруд, (за рахунок земель запасу житлової та громадської забудови) за адресою: Рівненська область, м. </w:t>
      </w:r>
      <w:proofErr w:type="gramStart"/>
      <w:r w:rsidRPr="00250074">
        <w:rPr>
          <w:sz w:val="24"/>
          <w:szCs w:val="24"/>
          <w:lang w:val="ru-RU"/>
        </w:rPr>
        <w:t>Острог,  вул</w:t>
      </w:r>
      <w:proofErr w:type="gramEnd"/>
      <w:r w:rsidRPr="00250074">
        <w:rPr>
          <w:sz w:val="24"/>
          <w:szCs w:val="24"/>
          <w:lang w:val="ru-RU"/>
        </w:rPr>
        <w:t>. Володимира Чепелюка, 17;</w:t>
      </w:r>
    </w:p>
    <w:p w14:paraId="0A8F4028" w14:textId="77777777" w:rsidR="00297166" w:rsidRPr="00250074" w:rsidRDefault="00297166" w:rsidP="00297166">
      <w:pPr>
        <w:tabs>
          <w:tab w:val="left" w:pos="540"/>
          <w:tab w:val="left" w:pos="1260"/>
          <w:tab w:val="left" w:pos="2340"/>
        </w:tabs>
        <w:ind w:firstLine="426"/>
        <w:jc w:val="both"/>
        <w:rPr>
          <w:sz w:val="24"/>
          <w:szCs w:val="24"/>
          <w:lang w:val="ru-RU"/>
        </w:rPr>
      </w:pPr>
      <w:r w:rsidRPr="00250074">
        <w:rPr>
          <w:sz w:val="24"/>
          <w:szCs w:val="24"/>
          <w:lang w:val="ru-RU"/>
        </w:rPr>
        <w:t xml:space="preserve">б) передати гр. Журику Олександру Григорійовичу у власність земельну ділянку площею 0,0733 га, кадастровий номер 5610900000:03:003:0717, для будівництва і обслуговування житлового будинку, господарських будівель і споруд </w:t>
      </w:r>
      <w:proofErr w:type="gramStart"/>
      <w:r w:rsidRPr="00250074">
        <w:rPr>
          <w:sz w:val="24"/>
          <w:szCs w:val="24"/>
          <w:lang w:val="ru-RU"/>
        </w:rPr>
        <w:t>по  вул</w:t>
      </w:r>
      <w:proofErr w:type="gramEnd"/>
      <w:r w:rsidRPr="00250074">
        <w:rPr>
          <w:sz w:val="24"/>
          <w:szCs w:val="24"/>
          <w:lang w:val="ru-RU"/>
        </w:rPr>
        <w:t>. Володимира Чепелюка, 17у м. Острозі Рівненської області;</w:t>
      </w:r>
    </w:p>
    <w:p w14:paraId="349CFFB8" w14:textId="5F90B9AA" w:rsidR="00297166" w:rsidRPr="00250074" w:rsidRDefault="00297166" w:rsidP="00297166">
      <w:pPr>
        <w:ind w:firstLine="426"/>
        <w:contextualSpacing/>
        <w:jc w:val="both"/>
        <w:rPr>
          <w:sz w:val="24"/>
          <w:szCs w:val="24"/>
          <w:lang w:val="ru-RU"/>
        </w:rPr>
      </w:pPr>
      <w:r w:rsidRPr="00250074">
        <w:rPr>
          <w:sz w:val="24"/>
          <w:szCs w:val="24"/>
          <w:lang w:val="ru-RU"/>
        </w:rPr>
        <w:t>в) гр. Журику Олександру Григорійовичу оформити право власності на земельну ділянку згідно чинного законодавства.</w:t>
      </w:r>
    </w:p>
    <w:p w14:paraId="4E2F9E8D" w14:textId="77777777" w:rsidR="002235C5" w:rsidRPr="00250074" w:rsidRDefault="002235C5" w:rsidP="00297166">
      <w:pPr>
        <w:ind w:firstLine="426"/>
        <w:contextualSpacing/>
        <w:jc w:val="both"/>
        <w:rPr>
          <w:sz w:val="24"/>
          <w:szCs w:val="24"/>
          <w:lang w:val="ru-RU"/>
        </w:rPr>
      </w:pPr>
    </w:p>
    <w:p w14:paraId="31EB7037" w14:textId="08453A01"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060B10BC" w14:textId="77777777" w:rsidR="00297166" w:rsidRPr="00250074" w:rsidRDefault="00297166" w:rsidP="00297166">
      <w:pPr>
        <w:ind w:firstLine="426"/>
        <w:contextualSpacing/>
        <w:jc w:val="both"/>
        <w:rPr>
          <w:b/>
          <w:sz w:val="24"/>
          <w:szCs w:val="24"/>
          <w:lang w:val="ru-RU"/>
        </w:rPr>
      </w:pPr>
      <w:r w:rsidRPr="00250074">
        <w:rPr>
          <w:b/>
          <w:sz w:val="24"/>
          <w:szCs w:val="24"/>
          <w:lang w:val="ru-RU"/>
        </w:rPr>
        <w:t>2.3.2. гр. Корнєєву Миколі Івановичу:</w:t>
      </w:r>
    </w:p>
    <w:p w14:paraId="718DBC6F" w14:textId="77777777" w:rsidR="00297166" w:rsidRPr="00250074" w:rsidRDefault="00297166" w:rsidP="00297166">
      <w:pPr>
        <w:tabs>
          <w:tab w:val="left" w:pos="540"/>
          <w:tab w:val="left" w:pos="849"/>
          <w:tab w:val="left" w:pos="900"/>
          <w:tab w:val="center" w:pos="5310"/>
        </w:tabs>
        <w:jc w:val="both"/>
        <w:rPr>
          <w:sz w:val="24"/>
          <w:szCs w:val="24"/>
          <w:lang w:val="ru-RU"/>
        </w:rPr>
      </w:pPr>
      <w:r w:rsidRPr="00250074">
        <w:rPr>
          <w:sz w:val="24"/>
          <w:szCs w:val="24"/>
          <w:lang w:val="ru-RU"/>
        </w:rPr>
        <w:t xml:space="preserve">       а) затвердити проект землеустрою щодо відведення земельної ділянки у власність гр. Корнєєву Миколі Івановичу для будівництва індивідуальних гаражів, (за рахунок земель запасу житлової та громадської забудови) за адресою: Рівненська область, м. </w:t>
      </w:r>
      <w:proofErr w:type="gramStart"/>
      <w:r w:rsidRPr="00250074">
        <w:rPr>
          <w:sz w:val="24"/>
          <w:szCs w:val="24"/>
          <w:lang w:val="ru-RU"/>
        </w:rPr>
        <w:t>Острог,  вул</w:t>
      </w:r>
      <w:proofErr w:type="gramEnd"/>
      <w:r w:rsidRPr="00250074">
        <w:rPr>
          <w:sz w:val="24"/>
          <w:szCs w:val="24"/>
          <w:lang w:val="ru-RU"/>
        </w:rPr>
        <w:t>. Старостинська;</w:t>
      </w:r>
    </w:p>
    <w:p w14:paraId="6582DABE" w14:textId="77777777" w:rsidR="00297166" w:rsidRPr="00250074" w:rsidRDefault="00297166" w:rsidP="00297166">
      <w:pPr>
        <w:tabs>
          <w:tab w:val="left" w:pos="540"/>
          <w:tab w:val="left" w:pos="1260"/>
          <w:tab w:val="left" w:pos="2340"/>
        </w:tabs>
        <w:ind w:firstLine="426"/>
        <w:jc w:val="both"/>
        <w:rPr>
          <w:sz w:val="24"/>
          <w:szCs w:val="24"/>
          <w:lang w:val="ru-RU"/>
        </w:rPr>
      </w:pPr>
      <w:r w:rsidRPr="00250074">
        <w:rPr>
          <w:sz w:val="24"/>
          <w:szCs w:val="24"/>
          <w:lang w:val="ru-RU"/>
        </w:rPr>
        <w:t xml:space="preserve">б) передати гр. Корнєєву Миколі Івановичу у власність земельну ділянку площею 0,0030 га, кадастровий номер 5610900000:02:001:0851, для будівництва індивідуальних гаражів </w:t>
      </w:r>
      <w:proofErr w:type="gramStart"/>
      <w:r w:rsidRPr="00250074">
        <w:rPr>
          <w:sz w:val="24"/>
          <w:szCs w:val="24"/>
          <w:lang w:val="ru-RU"/>
        </w:rPr>
        <w:t>по  вул</w:t>
      </w:r>
      <w:proofErr w:type="gramEnd"/>
      <w:r w:rsidRPr="00250074">
        <w:rPr>
          <w:sz w:val="24"/>
          <w:szCs w:val="24"/>
          <w:lang w:val="ru-RU"/>
        </w:rPr>
        <w:t>. Старостинська у м. Острозі Рівненської області;</w:t>
      </w:r>
    </w:p>
    <w:p w14:paraId="680EA4EE" w14:textId="62CEE1CC" w:rsidR="00297166" w:rsidRPr="00250074" w:rsidRDefault="00297166" w:rsidP="00297166">
      <w:pPr>
        <w:ind w:firstLine="426"/>
        <w:contextualSpacing/>
        <w:jc w:val="both"/>
        <w:rPr>
          <w:sz w:val="24"/>
          <w:szCs w:val="24"/>
          <w:lang w:val="ru-RU"/>
        </w:rPr>
      </w:pPr>
      <w:r w:rsidRPr="00250074">
        <w:rPr>
          <w:sz w:val="24"/>
          <w:szCs w:val="24"/>
          <w:lang w:val="ru-RU"/>
        </w:rPr>
        <w:t>в) гр. Корнєєву Миколі Івановичу оформити право власності на земельну ділянку згідно чинного законодавства.</w:t>
      </w:r>
    </w:p>
    <w:p w14:paraId="35B93A1C" w14:textId="77777777" w:rsidR="002235C5" w:rsidRPr="00250074" w:rsidRDefault="002235C5" w:rsidP="00297166">
      <w:pPr>
        <w:ind w:firstLine="426"/>
        <w:contextualSpacing/>
        <w:jc w:val="both"/>
        <w:rPr>
          <w:sz w:val="24"/>
          <w:szCs w:val="24"/>
          <w:lang w:val="ru-RU"/>
        </w:rPr>
      </w:pPr>
    </w:p>
    <w:p w14:paraId="74B60551" w14:textId="22559EC8"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14DA2C9C" w14:textId="77777777" w:rsidR="00297166" w:rsidRPr="00250074" w:rsidRDefault="00297166" w:rsidP="00297166">
      <w:pPr>
        <w:ind w:firstLine="426"/>
        <w:contextualSpacing/>
        <w:jc w:val="both"/>
        <w:rPr>
          <w:b/>
          <w:sz w:val="24"/>
          <w:szCs w:val="24"/>
          <w:lang w:val="ru-RU"/>
        </w:rPr>
      </w:pPr>
      <w:r w:rsidRPr="00250074">
        <w:rPr>
          <w:b/>
          <w:sz w:val="24"/>
          <w:szCs w:val="24"/>
          <w:lang w:val="ru-RU"/>
        </w:rPr>
        <w:t>2.3.3. гр. Радисюку Богдану Андрійовичу:</w:t>
      </w:r>
    </w:p>
    <w:p w14:paraId="10EE109A" w14:textId="77777777" w:rsidR="00297166" w:rsidRPr="00250074" w:rsidRDefault="00297166" w:rsidP="00297166">
      <w:pPr>
        <w:tabs>
          <w:tab w:val="left" w:pos="540"/>
          <w:tab w:val="left" w:pos="849"/>
          <w:tab w:val="left" w:pos="900"/>
          <w:tab w:val="center" w:pos="5310"/>
        </w:tabs>
        <w:ind w:left="180"/>
        <w:jc w:val="both"/>
        <w:rPr>
          <w:sz w:val="24"/>
          <w:szCs w:val="24"/>
          <w:lang w:val="ru-RU"/>
        </w:rPr>
      </w:pPr>
      <w:r w:rsidRPr="00250074">
        <w:rPr>
          <w:sz w:val="24"/>
          <w:szCs w:val="24"/>
          <w:lang w:val="ru-RU"/>
        </w:rPr>
        <w:t xml:space="preserve">     а) затвердити проект землеустрою щодо відведення земельної ділянки у власність гр. Радисюку Богдану Андрійовичу для індивідуального садівництва, (за рахунок земель запасу сільськогосподарського призначення) за адресою: Рівненська область, м. </w:t>
      </w:r>
      <w:proofErr w:type="gramStart"/>
      <w:r w:rsidRPr="00250074">
        <w:rPr>
          <w:sz w:val="24"/>
          <w:szCs w:val="24"/>
          <w:lang w:val="ru-RU"/>
        </w:rPr>
        <w:t>Острог,  вул</w:t>
      </w:r>
      <w:proofErr w:type="gramEnd"/>
      <w:r w:rsidRPr="00250074">
        <w:rPr>
          <w:sz w:val="24"/>
          <w:szCs w:val="24"/>
          <w:lang w:val="ru-RU"/>
        </w:rPr>
        <w:t>. Академічна, 8-а;</w:t>
      </w:r>
    </w:p>
    <w:p w14:paraId="17FF92B4" w14:textId="77777777" w:rsidR="00297166" w:rsidRPr="00250074" w:rsidRDefault="00297166" w:rsidP="00297166">
      <w:pPr>
        <w:tabs>
          <w:tab w:val="left" w:pos="540"/>
          <w:tab w:val="left" w:pos="1260"/>
          <w:tab w:val="left" w:pos="2340"/>
        </w:tabs>
        <w:ind w:firstLine="426"/>
        <w:jc w:val="both"/>
        <w:rPr>
          <w:sz w:val="24"/>
          <w:szCs w:val="24"/>
          <w:lang w:val="ru-RU"/>
        </w:rPr>
      </w:pPr>
      <w:r w:rsidRPr="00250074">
        <w:rPr>
          <w:sz w:val="24"/>
          <w:szCs w:val="24"/>
          <w:lang w:val="ru-RU"/>
        </w:rPr>
        <w:lastRenderedPageBreak/>
        <w:t>б) передати гр. Радисюку Богдану Андрійовичу у власність земельну ділянку площею 0,0178 га, кадастровий номер 5610900000:02:001:0845, для індивідуального садівництва по вул. Академічна, 8-а у м. Острозі Рівненської області;</w:t>
      </w:r>
    </w:p>
    <w:p w14:paraId="42ABC40E" w14:textId="49B92996" w:rsidR="00297166" w:rsidRPr="00250074" w:rsidRDefault="00297166" w:rsidP="00297166">
      <w:pPr>
        <w:ind w:firstLine="426"/>
        <w:contextualSpacing/>
        <w:jc w:val="both"/>
        <w:rPr>
          <w:sz w:val="24"/>
          <w:szCs w:val="24"/>
          <w:lang w:val="ru-RU"/>
        </w:rPr>
      </w:pPr>
      <w:r w:rsidRPr="00250074">
        <w:rPr>
          <w:sz w:val="24"/>
          <w:szCs w:val="24"/>
          <w:lang w:val="ru-RU"/>
        </w:rPr>
        <w:t>в) гр. Радисюку Богдану Андрійовичу оформити право власності на земельну ділянку згідно чинного законодавства.</w:t>
      </w:r>
    </w:p>
    <w:p w14:paraId="5F7D2B8B" w14:textId="77777777" w:rsidR="002235C5" w:rsidRPr="00250074" w:rsidRDefault="002235C5" w:rsidP="00297166">
      <w:pPr>
        <w:ind w:firstLine="426"/>
        <w:contextualSpacing/>
        <w:jc w:val="both"/>
        <w:rPr>
          <w:sz w:val="24"/>
          <w:szCs w:val="24"/>
          <w:lang w:val="ru-RU"/>
        </w:rPr>
      </w:pPr>
    </w:p>
    <w:p w14:paraId="5EEB1400" w14:textId="669F1CF3"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sz w:val="24"/>
          <w:szCs w:val="24"/>
          <w:lang w:val="ru-RU"/>
        </w:rPr>
        <w:t xml:space="preserve"> погодити.</w:t>
      </w:r>
    </w:p>
    <w:p w14:paraId="528D1D8F" w14:textId="77777777" w:rsidR="00297166" w:rsidRPr="00250074" w:rsidRDefault="00297166" w:rsidP="00297166">
      <w:pPr>
        <w:ind w:firstLine="426"/>
        <w:contextualSpacing/>
        <w:jc w:val="both"/>
        <w:rPr>
          <w:b/>
          <w:sz w:val="24"/>
          <w:szCs w:val="24"/>
          <w:lang w:val="ru-RU"/>
        </w:rPr>
      </w:pPr>
      <w:r w:rsidRPr="00250074">
        <w:rPr>
          <w:b/>
          <w:sz w:val="24"/>
          <w:szCs w:val="24"/>
          <w:lang w:val="ru-RU"/>
        </w:rPr>
        <w:t>2.3.4. гр. Романову Дмитру Івановичу:</w:t>
      </w:r>
    </w:p>
    <w:p w14:paraId="0AB3D3F0" w14:textId="77777777" w:rsidR="00297166" w:rsidRPr="00250074" w:rsidRDefault="00297166" w:rsidP="00297166">
      <w:pPr>
        <w:tabs>
          <w:tab w:val="left" w:pos="540"/>
          <w:tab w:val="left" w:pos="849"/>
          <w:tab w:val="left" w:pos="900"/>
          <w:tab w:val="center" w:pos="5310"/>
        </w:tabs>
        <w:ind w:left="180"/>
        <w:jc w:val="both"/>
        <w:rPr>
          <w:sz w:val="24"/>
          <w:szCs w:val="24"/>
          <w:lang w:val="ru-RU"/>
        </w:rPr>
      </w:pPr>
      <w:r w:rsidRPr="00250074">
        <w:rPr>
          <w:sz w:val="24"/>
          <w:szCs w:val="24"/>
          <w:lang w:val="ru-RU"/>
        </w:rPr>
        <w:t xml:space="preserve">     а) затвердити проект землеустрою щодо відведення земельної ділянки у власність гр. Романову Дмитру Івановичу для ведення особистого селянського господарства, (за рахунок земель запасу сільськогосподарського призначення) за адресою: Рівненська область, м. </w:t>
      </w:r>
      <w:proofErr w:type="gramStart"/>
      <w:r w:rsidRPr="00250074">
        <w:rPr>
          <w:sz w:val="24"/>
          <w:szCs w:val="24"/>
          <w:lang w:val="ru-RU"/>
        </w:rPr>
        <w:t>Острог,  вул</w:t>
      </w:r>
      <w:proofErr w:type="gramEnd"/>
      <w:r w:rsidRPr="00250074">
        <w:rPr>
          <w:sz w:val="24"/>
          <w:szCs w:val="24"/>
          <w:lang w:val="ru-RU"/>
        </w:rPr>
        <w:t>. Татарська, 135;</w:t>
      </w:r>
    </w:p>
    <w:p w14:paraId="2FD661A0" w14:textId="77777777" w:rsidR="00297166" w:rsidRPr="00250074" w:rsidRDefault="00297166" w:rsidP="00297166">
      <w:pPr>
        <w:tabs>
          <w:tab w:val="left" w:pos="540"/>
          <w:tab w:val="left" w:pos="1260"/>
          <w:tab w:val="left" w:pos="2340"/>
        </w:tabs>
        <w:ind w:firstLine="426"/>
        <w:jc w:val="both"/>
        <w:rPr>
          <w:sz w:val="24"/>
          <w:szCs w:val="24"/>
          <w:lang w:val="ru-RU"/>
        </w:rPr>
      </w:pPr>
      <w:r w:rsidRPr="00250074">
        <w:rPr>
          <w:sz w:val="24"/>
          <w:szCs w:val="24"/>
          <w:lang w:val="ru-RU"/>
        </w:rPr>
        <w:t>б) передати гр. Романову Дмитру Івановичу у власність земельну ділянку площею 0,0600 га, кадастровий номер 5610900000:03:001:0711, для ведення особистого селянського господарства по вул. Татарська, 135у м. Острозі Рівненської області;</w:t>
      </w:r>
    </w:p>
    <w:p w14:paraId="4E6BFCE2" w14:textId="01268434" w:rsidR="00297166" w:rsidRPr="00250074" w:rsidRDefault="00297166" w:rsidP="00297166">
      <w:pPr>
        <w:ind w:firstLine="426"/>
        <w:contextualSpacing/>
        <w:jc w:val="both"/>
        <w:rPr>
          <w:sz w:val="24"/>
          <w:szCs w:val="24"/>
          <w:lang w:val="ru-RU"/>
        </w:rPr>
      </w:pPr>
      <w:r w:rsidRPr="00250074">
        <w:rPr>
          <w:sz w:val="24"/>
          <w:szCs w:val="24"/>
          <w:lang w:val="ru-RU"/>
        </w:rPr>
        <w:t>в) гр. Романову Дмитру Івановичу оформити право власності на земельну ділянку згідно чинного законодавства.</w:t>
      </w:r>
    </w:p>
    <w:p w14:paraId="3DAA5DE9" w14:textId="77777777" w:rsidR="002235C5" w:rsidRPr="00250074" w:rsidRDefault="002235C5" w:rsidP="00297166">
      <w:pPr>
        <w:ind w:firstLine="426"/>
        <w:contextualSpacing/>
        <w:jc w:val="both"/>
        <w:rPr>
          <w:sz w:val="24"/>
          <w:szCs w:val="24"/>
          <w:lang w:val="ru-RU"/>
        </w:rPr>
      </w:pPr>
    </w:p>
    <w:p w14:paraId="2ADF7005" w14:textId="5CAB2C4B" w:rsidR="00BE720A" w:rsidRPr="00250074" w:rsidRDefault="00BE720A" w:rsidP="002235C5">
      <w:pPr>
        <w:tabs>
          <w:tab w:val="left" w:pos="540"/>
          <w:tab w:val="left" w:pos="849"/>
          <w:tab w:val="left" w:pos="900"/>
          <w:tab w:val="center" w:pos="5310"/>
        </w:tabs>
        <w:ind w:left="180"/>
        <w:jc w:val="both"/>
        <w:rPr>
          <w:sz w:val="24"/>
          <w:szCs w:val="24"/>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1FD14810" w14:textId="77777777" w:rsidR="00297166" w:rsidRPr="00250074" w:rsidRDefault="00297166" w:rsidP="00297166">
      <w:pPr>
        <w:tabs>
          <w:tab w:val="left" w:pos="540"/>
          <w:tab w:val="left" w:pos="849"/>
          <w:tab w:val="left" w:pos="900"/>
          <w:tab w:val="center" w:pos="5310"/>
        </w:tabs>
        <w:ind w:firstLine="426"/>
        <w:jc w:val="both"/>
        <w:rPr>
          <w:b/>
          <w:sz w:val="24"/>
          <w:szCs w:val="24"/>
          <w:lang w:val="ru-RU"/>
        </w:rPr>
      </w:pPr>
      <w:r w:rsidRPr="00250074">
        <w:rPr>
          <w:b/>
          <w:sz w:val="24"/>
          <w:szCs w:val="24"/>
          <w:lang w:val="ru-RU"/>
        </w:rPr>
        <w:t xml:space="preserve">     3. Затвердження технічних документацій із землеустрою та передача земельних ділянок в приватну власність громадянам:</w:t>
      </w:r>
    </w:p>
    <w:p w14:paraId="3AC65F1C" w14:textId="77777777" w:rsidR="00297166" w:rsidRPr="00250074" w:rsidRDefault="00297166" w:rsidP="00297166">
      <w:pPr>
        <w:tabs>
          <w:tab w:val="left" w:pos="540"/>
          <w:tab w:val="left" w:pos="849"/>
          <w:tab w:val="left" w:pos="900"/>
          <w:tab w:val="center" w:pos="5310"/>
        </w:tabs>
        <w:ind w:firstLine="426"/>
        <w:jc w:val="both"/>
        <w:rPr>
          <w:b/>
          <w:sz w:val="24"/>
          <w:szCs w:val="24"/>
          <w:u w:val="single"/>
          <w:lang w:val="ru-RU"/>
        </w:rPr>
      </w:pPr>
      <w:r w:rsidRPr="00250074">
        <w:rPr>
          <w:b/>
          <w:sz w:val="24"/>
          <w:szCs w:val="24"/>
          <w:lang w:val="ru-RU"/>
        </w:rPr>
        <w:t xml:space="preserve">      </w:t>
      </w:r>
      <w:r w:rsidRPr="00250074">
        <w:rPr>
          <w:b/>
          <w:sz w:val="24"/>
          <w:szCs w:val="24"/>
          <w:u w:val="single"/>
          <w:lang w:val="ru-RU"/>
        </w:rPr>
        <w:t xml:space="preserve">3.1. </w:t>
      </w:r>
      <w:proofErr w:type="gramStart"/>
      <w:r w:rsidRPr="00250074">
        <w:rPr>
          <w:b/>
          <w:sz w:val="24"/>
          <w:szCs w:val="24"/>
          <w:u w:val="single"/>
          <w:lang w:val="ru-RU"/>
        </w:rPr>
        <w:t>Передати  земельні</w:t>
      </w:r>
      <w:proofErr w:type="gramEnd"/>
      <w:r w:rsidRPr="00250074">
        <w:rPr>
          <w:b/>
          <w:sz w:val="24"/>
          <w:szCs w:val="24"/>
          <w:u w:val="single"/>
          <w:lang w:val="ru-RU"/>
        </w:rPr>
        <w:t xml:space="preserve"> ділянки у власність   наступним громадянам: </w:t>
      </w:r>
    </w:p>
    <w:p w14:paraId="673B9215" w14:textId="77777777" w:rsidR="00297166" w:rsidRPr="00250074" w:rsidRDefault="00297166" w:rsidP="00297166">
      <w:pPr>
        <w:tabs>
          <w:tab w:val="left" w:pos="540"/>
          <w:tab w:val="left" w:pos="849"/>
          <w:tab w:val="left" w:pos="900"/>
          <w:tab w:val="center" w:pos="5310"/>
        </w:tabs>
        <w:ind w:firstLine="426"/>
        <w:jc w:val="both"/>
        <w:rPr>
          <w:b/>
          <w:sz w:val="24"/>
          <w:szCs w:val="24"/>
          <w:u w:val="single"/>
          <w:lang w:val="ru-RU"/>
        </w:rPr>
      </w:pPr>
    </w:p>
    <w:tbl>
      <w:tblPr>
        <w:tblW w:w="101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215"/>
        <w:gridCol w:w="3229"/>
        <w:gridCol w:w="1160"/>
        <w:gridCol w:w="2717"/>
      </w:tblGrid>
      <w:tr w:rsidR="00297166" w:rsidRPr="00250074" w14:paraId="1EC60A05" w14:textId="77777777" w:rsidTr="006C4975">
        <w:tc>
          <w:tcPr>
            <w:tcW w:w="780" w:type="dxa"/>
          </w:tcPr>
          <w:p w14:paraId="73601275" w14:textId="77777777" w:rsidR="00297166" w:rsidRPr="00250074" w:rsidRDefault="00297166" w:rsidP="006C4975">
            <w:pPr>
              <w:tabs>
                <w:tab w:val="left" w:pos="540"/>
                <w:tab w:val="left" w:pos="849"/>
                <w:tab w:val="left" w:pos="900"/>
                <w:tab w:val="center" w:pos="5310"/>
              </w:tabs>
              <w:jc w:val="center"/>
              <w:rPr>
                <w:sz w:val="24"/>
                <w:szCs w:val="24"/>
              </w:rPr>
            </w:pPr>
            <w:r w:rsidRPr="00250074">
              <w:rPr>
                <w:sz w:val="24"/>
                <w:szCs w:val="24"/>
              </w:rPr>
              <w:t>№ п/п</w:t>
            </w:r>
          </w:p>
        </w:tc>
        <w:tc>
          <w:tcPr>
            <w:tcW w:w="2215" w:type="dxa"/>
          </w:tcPr>
          <w:p w14:paraId="47B102BF" w14:textId="77777777" w:rsidR="00297166" w:rsidRPr="00250074" w:rsidRDefault="00297166" w:rsidP="006C4975">
            <w:pPr>
              <w:tabs>
                <w:tab w:val="left" w:pos="540"/>
                <w:tab w:val="left" w:pos="849"/>
                <w:tab w:val="left" w:pos="900"/>
                <w:tab w:val="center" w:pos="5310"/>
              </w:tabs>
              <w:jc w:val="center"/>
              <w:rPr>
                <w:sz w:val="24"/>
                <w:szCs w:val="24"/>
              </w:rPr>
            </w:pPr>
            <w:r w:rsidRPr="00250074">
              <w:rPr>
                <w:sz w:val="24"/>
                <w:szCs w:val="24"/>
              </w:rPr>
              <w:t>Прізвище, ім’я, по батькові</w:t>
            </w:r>
          </w:p>
        </w:tc>
        <w:tc>
          <w:tcPr>
            <w:tcW w:w="3229" w:type="dxa"/>
          </w:tcPr>
          <w:p w14:paraId="6CC3371F" w14:textId="77777777" w:rsidR="00297166" w:rsidRPr="00250074" w:rsidRDefault="00297166" w:rsidP="006C4975">
            <w:pPr>
              <w:tabs>
                <w:tab w:val="left" w:pos="540"/>
                <w:tab w:val="left" w:pos="849"/>
                <w:tab w:val="left" w:pos="900"/>
                <w:tab w:val="center" w:pos="5310"/>
              </w:tabs>
              <w:jc w:val="center"/>
              <w:rPr>
                <w:sz w:val="24"/>
                <w:szCs w:val="24"/>
                <w:lang w:val="ru-RU"/>
              </w:rPr>
            </w:pPr>
            <w:r w:rsidRPr="00250074">
              <w:rPr>
                <w:sz w:val="24"/>
                <w:szCs w:val="24"/>
                <w:lang w:val="ru-RU"/>
              </w:rPr>
              <w:t>Адреса зем. ділянки</w:t>
            </w:r>
          </w:p>
          <w:p w14:paraId="18268305" w14:textId="77777777" w:rsidR="00297166" w:rsidRPr="00250074" w:rsidRDefault="00297166" w:rsidP="006C4975">
            <w:pPr>
              <w:tabs>
                <w:tab w:val="left" w:pos="540"/>
                <w:tab w:val="left" w:pos="849"/>
                <w:tab w:val="left" w:pos="900"/>
                <w:tab w:val="center" w:pos="5310"/>
              </w:tabs>
              <w:jc w:val="center"/>
              <w:rPr>
                <w:sz w:val="24"/>
                <w:szCs w:val="24"/>
                <w:lang w:val="ru-RU"/>
              </w:rPr>
            </w:pPr>
            <w:r w:rsidRPr="00250074">
              <w:rPr>
                <w:sz w:val="24"/>
                <w:szCs w:val="24"/>
                <w:lang w:val="ru-RU"/>
              </w:rPr>
              <w:t>Кадастровий номер</w:t>
            </w:r>
          </w:p>
        </w:tc>
        <w:tc>
          <w:tcPr>
            <w:tcW w:w="1160" w:type="dxa"/>
          </w:tcPr>
          <w:p w14:paraId="187D19E1" w14:textId="77777777" w:rsidR="00297166" w:rsidRPr="00250074" w:rsidRDefault="00297166" w:rsidP="006C4975">
            <w:pPr>
              <w:tabs>
                <w:tab w:val="left" w:pos="540"/>
                <w:tab w:val="left" w:pos="849"/>
                <w:tab w:val="left" w:pos="900"/>
                <w:tab w:val="center" w:pos="5310"/>
              </w:tabs>
              <w:jc w:val="center"/>
              <w:rPr>
                <w:sz w:val="24"/>
                <w:szCs w:val="24"/>
              </w:rPr>
            </w:pPr>
            <w:r w:rsidRPr="00250074">
              <w:rPr>
                <w:sz w:val="24"/>
                <w:szCs w:val="24"/>
              </w:rPr>
              <w:t>Площа, га</w:t>
            </w:r>
          </w:p>
        </w:tc>
        <w:tc>
          <w:tcPr>
            <w:tcW w:w="2717" w:type="dxa"/>
          </w:tcPr>
          <w:p w14:paraId="12569605" w14:textId="77777777" w:rsidR="00297166" w:rsidRPr="00250074" w:rsidRDefault="00297166" w:rsidP="006C4975">
            <w:pPr>
              <w:tabs>
                <w:tab w:val="left" w:pos="540"/>
                <w:tab w:val="left" w:pos="849"/>
                <w:tab w:val="left" w:pos="900"/>
                <w:tab w:val="center" w:pos="5310"/>
              </w:tabs>
              <w:jc w:val="center"/>
              <w:rPr>
                <w:sz w:val="24"/>
                <w:szCs w:val="24"/>
              </w:rPr>
            </w:pPr>
            <w:r w:rsidRPr="00250074">
              <w:rPr>
                <w:sz w:val="24"/>
                <w:szCs w:val="24"/>
              </w:rPr>
              <w:t>Цільове призначення</w:t>
            </w:r>
          </w:p>
        </w:tc>
      </w:tr>
      <w:tr w:rsidR="00297166" w:rsidRPr="003D57EE" w14:paraId="6058062E" w14:textId="77777777" w:rsidTr="006C4975">
        <w:tc>
          <w:tcPr>
            <w:tcW w:w="780" w:type="dxa"/>
          </w:tcPr>
          <w:p w14:paraId="2E7B313E"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1.</w:t>
            </w:r>
          </w:p>
        </w:tc>
        <w:tc>
          <w:tcPr>
            <w:tcW w:w="2215" w:type="dxa"/>
          </w:tcPr>
          <w:p w14:paraId="471CDFAE"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Шведенко Володимир Васильович</w:t>
            </w:r>
          </w:p>
        </w:tc>
        <w:tc>
          <w:tcPr>
            <w:tcW w:w="3229" w:type="dxa"/>
          </w:tcPr>
          <w:p w14:paraId="39BDECFB" w14:textId="77777777" w:rsidR="00297166" w:rsidRPr="00250074" w:rsidRDefault="00297166" w:rsidP="006C4975">
            <w:pPr>
              <w:tabs>
                <w:tab w:val="left" w:pos="900"/>
              </w:tabs>
              <w:ind w:hanging="42"/>
              <w:rPr>
                <w:sz w:val="24"/>
                <w:szCs w:val="24"/>
              </w:rPr>
            </w:pPr>
            <w:r w:rsidRPr="00250074">
              <w:rPr>
                <w:sz w:val="24"/>
                <w:szCs w:val="24"/>
              </w:rPr>
              <w:t>вул. Черепки, 1-а 5610900000:01:001:0440</w:t>
            </w:r>
          </w:p>
          <w:p w14:paraId="463919B2" w14:textId="77777777" w:rsidR="00297166" w:rsidRPr="00250074" w:rsidRDefault="00297166" w:rsidP="006C4975">
            <w:pPr>
              <w:tabs>
                <w:tab w:val="left" w:pos="540"/>
                <w:tab w:val="left" w:pos="849"/>
                <w:tab w:val="left" w:pos="900"/>
                <w:tab w:val="center" w:pos="5310"/>
              </w:tabs>
              <w:rPr>
                <w:sz w:val="24"/>
                <w:szCs w:val="24"/>
              </w:rPr>
            </w:pPr>
          </w:p>
        </w:tc>
        <w:tc>
          <w:tcPr>
            <w:tcW w:w="1160" w:type="dxa"/>
          </w:tcPr>
          <w:p w14:paraId="179BAA91"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0,0903</w:t>
            </w:r>
          </w:p>
        </w:tc>
        <w:tc>
          <w:tcPr>
            <w:tcW w:w="2717" w:type="dxa"/>
          </w:tcPr>
          <w:p w14:paraId="49EB3B8A" w14:textId="77777777" w:rsidR="00297166" w:rsidRPr="00250074" w:rsidRDefault="00297166" w:rsidP="006C4975">
            <w:pPr>
              <w:tabs>
                <w:tab w:val="left" w:pos="540"/>
                <w:tab w:val="left" w:pos="849"/>
                <w:tab w:val="left" w:pos="900"/>
                <w:tab w:val="center" w:pos="5310"/>
              </w:tabs>
              <w:rPr>
                <w:sz w:val="24"/>
                <w:szCs w:val="24"/>
                <w:lang w:val="ru-RU"/>
              </w:rPr>
            </w:pPr>
            <w:r w:rsidRPr="00250074">
              <w:rPr>
                <w:rFonts w:ascii="Times New Roman CYR" w:hAnsi="Times New Roman CYR" w:cs="Times New Roman CYR"/>
                <w:sz w:val="24"/>
                <w:szCs w:val="24"/>
                <w:lang w:val="ru-RU"/>
              </w:rPr>
              <w:t>для будівництва і обслуговування житлового будинку, господарських будівель і споруд (присадибна ділянка)</w:t>
            </w:r>
          </w:p>
        </w:tc>
      </w:tr>
      <w:tr w:rsidR="00297166" w:rsidRPr="003D57EE" w14:paraId="4C98B66D" w14:textId="77777777" w:rsidTr="006C4975">
        <w:tc>
          <w:tcPr>
            <w:tcW w:w="780" w:type="dxa"/>
          </w:tcPr>
          <w:p w14:paraId="2BF205E1"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2.</w:t>
            </w:r>
          </w:p>
        </w:tc>
        <w:tc>
          <w:tcPr>
            <w:tcW w:w="2215" w:type="dxa"/>
          </w:tcPr>
          <w:p w14:paraId="7ED8432E"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Куш Лідія Іванівна</w:t>
            </w:r>
          </w:p>
        </w:tc>
        <w:tc>
          <w:tcPr>
            <w:tcW w:w="3229" w:type="dxa"/>
          </w:tcPr>
          <w:p w14:paraId="49962FA0" w14:textId="77777777" w:rsidR="00297166" w:rsidRPr="00250074" w:rsidRDefault="00297166" w:rsidP="006C4975">
            <w:pPr>
              <w:tabs>
                <w:tab w:val="left" w:pos="900"/>
              </w:tabs>
              <w:ind w:hanging="42"/>
              <w:rPr>
                <w:sz w:val="24"/>
                <w:szCs w:val="24"/>
              </w:rPr>
            </w:pPr>
            <w:r w:rsidRPr="00250074">
              <w:rPr>
                <w:sz w:val="24"/>
                <w:szCs w:val="24"/>
              </w:rPr>
              <w:t>вул. Герасима Смотрицького, 26 5610900000:01:002:0495</w:t>
            </w:r>
          </w:p>
          <w:p w14:paraId="21ADE6F7" w14:textId="77777777" w:rsidR="00297166" w:rsidRPr="00250074" w:rsidRDefault="00297166" w:rsidP="006C4975">
            <w:pPr>
              <w:tabs>
                <w:tab w:val="left" w:pos="900"/>
              </w:tabs>
              <w:ind w:hanging="42"/>
              <w:rPr>
                <w:sz w:val="24"/>
                <w:szCs w:val="24"/>
              </w:rPr>
            </w:pPr>
          </w:p>
        </w:tc>
        <w:tc>
          <w:tcPr>
            <w:tcW w:w="1160" w:type="dxa"/>
          </w:tcPr>
          <w:p w14:paraId="27826367"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0,1000</w:t>
            </w:r>
          </w:p>
        </w:tc>
        <w:tc>
          <w:tcPr>
            <w:tcW w:w="2717" w:type="dxa"/>
          </w:tcPr>
          <w:p w14:paraId="502C3FCF" w14:textId="77777777" w:rsidR="00297166" w:rsidRPr="00250074" w:rsidRDefault="00297166" w:rsidP="006C4975">
            <w:pPr>
              <w:tabs>
                <w:tab w:val="left" w:pos="540"/>
                <w:tab w:val="left" w:pos="849"/>
                <w:tab w:val="left" w:pos="900"/>
                <w:tab w:val="center" w:pos="5310"/>
              </w:tabs>
              <w:rPr>
                <w:rFonts w:ascii="Times New Roman CYR" w:hAnsi="Times New Roman CYR" w:cs="Times New Roman CYR"/>
                <w:sz w:val="24"/>
                <w:szCs w:val="24"/>
                <w:lang w:val="ru-RU"/>
              </w:rPr>
            </w:pPr>
            <w:r w:rsidRPr="00250074">
              <w:rPr>
                <w:rFonts w:ascii="Times New Roman CYR" w:hAnsi="Times New Roman CYR" w:cs="Times New Roman CYR"/>
                <w:sz w:val="24"/>
                <w:szCs w:val="24"/>
                <w:lang w:val="ru-RU"/>
              </w:rPr>
              <w:t>для будівництва і обслуговування житлового будинку, господарських будівель і споруд (присадибна ділянка)</w:t>
            </w:r>
          </w:p>
        </w:tc>
      </w:tr>
      <w:tr w:rsidR="00297166" w:rsidRPr="003D57EE" w14:paraId="6FB0F191" w14:textId="77777777" w:rsidTr="006C4975">
        <w:tc>
          <w:tcPr>
            <w:tcW w:w="780" w:type="dxa"/>
          </w:tcPr>
          <w:p w14:paraId="199B3F5A"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3.</w:t>
            </w:r>
          </w:p>
        </w:tc>
        <w:tc>
          <w:tcPr>
            <w:tcW w:w="2215" w:type="dxa"/>
          </w:tcPr>
          <w:p w14:paraId="73DA2BAB"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Наталуха Ірина Володимирівна</w:t>
            </w:r>
          </w:p>
        </w:tc>
        <w:tc>
          <w:tcPr>
            <w:tcW w:w="3229" w:type="dxa"/>
          </w:tcPr>
          <w:p w14:paraId="13CA465F" w14:textId="77777777" w:rsidR="00297166" w:rsidRPr="00250074" w:rsidRDefault="00297166" w:rsidP="006C4975">
            <w:pPr>
              <w:tabs>
                <w:tab w:val="left" w:pos="900"/>
              </w:tabs>
              <w:ind w:hanging="42"/>
              <w:rPr>
                <w:sz w:val="24"/>
                <w:szCs w:val="24"/>
              </w:rPr>
            </w:pPr>
            <w:r w:rsidRPr="00250074">
              <w:rPr>
                <w:sz w:val="24"/>
                <w:szCs w:val="24"/>
              </w:rPr>
              <w:t>вул. Князів Острозьких, 34-г</w:t>
            </w:r>
          </w:p>
          <w:p w14:paraId="51FA58BE" w14:textId="77777777" w:rsidR="00297166" w:rsidRPr="00250074" w:rsidRDefault="00297166" w:rsidP="006C4975">
            <w:pPr>
              <w:tabs>
                <w:tab w:val="left" w:pos="900"/>
              </w:tabs>
              <w:ind w:hanging="42"/>
              <w:rPr>
                <w:sz w:val="24"/>
                <w:szCs w:val="24"/>
              </w:rPr>
            </w:pPr>
            <w:r w:rsidRPr="00250074">
              <w:rPr>
                <w:sz w:val="24"/>
                <w:szCs w:val="24"/>
              </w:rPr>
              <w:t>5610900000:02:001:0850</w:t>
            </w:r>
          </w:p>
          <w:p w14:paraId="0C2B4DA3" w14:textId="77777777" w:rsidR="00297166" w:rsidRPr="00250074" w:rsidRDefault="00297166" w:rsidP="006C4975">
            <w:pPr>
              <w:tabs>
                <w:tab w:val="left" w:pos="900"/>
              </w:tabs>
              <w:ind w:hanging="42"/>
              <w:rPr>
                <w:sz w:val="24"/>
                <w:szCs w:val="24"/>
              </w:rPr>
            </w:pPr>
          </w:p>
        </w:tc>
        <w:tc>
          <w:tcPr>
            <w:tcW w:w="1160" w:type="dxa"/>
          </w:tcPr>
          <w:p w14:paraId="744E2D2B"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0,0254</w:t>
            </w:r>
          </w:p>
        </w:tc>
        <w:tc>
          <w:tcPr>
            <w:tcW w:w="2717" w:type="dxa"/>
          </w:tcPr>
          <w:p w14:paraId="7627CB58" w14:textId="77777777" w:rsidR="00297166" w:rsidRPr="00250074" w:rsidRDefault="00297166" w:rsidP="006C4975">
            <w:pPr>
              <w:tabs>
                <w:tab w:val="left" w:pos="540"/>
                <w:tab w:val="left" w:pos="849"/>
                <w:tab w:val="left" w:pos="900"/>
                <w:tab w:val="center" w:pos="5310"/>
              </w:tabs>
              <w:rPr>
                <w:rFonts w:ascii="Times New Roman CYR" w:hAnsi="Times New Roman CYR" w:cs="Times New Roman CYR"/>
                <w:sz w:val="24"/>
                <w:szCs w:val="24"/>
                <w:lang w:val="ru-RU"/>
              </w:rPr>
            </w:pPr>
            <w:r w:rsidRPr="00250074">
              <w:rPr>
                <w:rFonts w:ascii="Times New Roman CYR" w:hAnsi="Times New Roman CYR" w:cs="Times New Roman CYR"/>
                <w:sz w:val="24"/>
                <w:szCs w:val="24"/>
                <w:lang w:val="ru-RU"/>
              </w:rPr>
              <w:t xml:space="preserve">для будівництва і обслуговування житлового будинку, господарських будівель </w:t>
            </w:r>
            <w:r w:rsidRPr="00250074">
              <w:rPr>
                <w:rFonts w:ascii="Times New Roman CYR" w:hAnsi="Times New Roman CYR" w:cs="Times New Roman CYR"/>
                <w:sz w:val="24"/>
                <w:szCs w:val="24"/>
                <w:lang w:val="ru-RU"/>
              </w:rPr>
              <w:lastRenderedPageBreak/>
              <w:t>і споруд (присадибна ділянка)</w:t>
            </w:r>
          </w:p>
        </w:tc>
      </w:tr>
      <w:tr w:rsidR="00297166" w:rsidRPr="003D57EE" w14:paraId="6B53D7FB" w14:textId="77777777" w:rsidTr="006C4975">
        <w:tc>
          <w:tcPr>
            <w:tcW w:w="780" w:type="dxa"/>
          </w:tcPr>
          <w:p w14:paraId="72303897"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lastRenderedPageBreak/>
              <w:t>4.</w:t>
            </w:r>
          </w:p>
        </w:tc>
        <w:tc>
          <w:tcPr>
            <w:tcW w:w="2215" w:type="dxa"/>
          </w:tcPr>
          <w:p w14:paraId="3EF7EEDE"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Алейніков Валерій Якович</w:t>
            </w:r>
          </w:p>
        </w:tc>
        <w:tc>
          <w:tcPr>
            <w:tcW w:w="3229" w:type="dxa"/>
          </w:tcPr>
          <w:p w14:paraId="489397C9" w14:textId="77777777" w:rsidR="00297166" w:rsidRPr="00250074" w:rsidRDefault="00297166" w:rsidP="006C4975">
            <w:pPr>
              <w:tabs>
                <w:tab w:val="left" w:pos="900"/>
              </w:tabs>
              <w:ind w:hanging="42"/>
              <w:rPr>
                <w:sz w:val="24"/>
                <w:szCs w:val="24"/>
                <w:lang w:val="ru-RU"/>
              </w:rPr>
            </w:pPr>
            <w:r w:rsidRPr="00250074">
              <w:rPr>
                <w:sz w:val="24"/>
                <w:szCs w:val="24"/>
                <w:lang w:val="ru-RU"/>
              </w:rPr>
              <w:t>вул. Івана Нечуя-</w:t>
            </w:r>
            <w:proofErr w:type="gramStart"/>
            <w:r w:rsidRPr="00250074">
              <w:rPr>
                <w:sz w:val="24"/>
                <w:szCs w:val="24"/>
                <w:lang w:val="ru-RU"/>
              </w:rPr>
              <w:t>Левицького,  13</w:t>
            </w:r>
            <w:proofErr w:type="gramEnd"/>
            <w:r w:rsidRPr="00250074">
              <w:rPr>
                <w:sz w:val="24"/>
                <w:szCs w:val="24"/>
                <w:lang w:val="ru-RU"/>
              </w:rPr>
              <w:t>-б, 5610900000:02:001:0852</w:t>
            </w:r>
          </w:p>
          <w:p w14:paraId="6132CB64" w14:textId="77777777" w:rsidR="00297166" w:rsidRPr="00250074" w:rsidRDefault="00297166" w:rsidP="006C4975">
            <w:pPr>
              <w:tabs>
                <w:tab w:val="left" w:pos="540"/>
                <w:tab w:val="left" w:pos="849"/>
                <w:tab w:val="left" w:pos="900"/>
                <w:tab w:val="center" w:pos="5310"/>
              </w:tabs>
              <w:rPr>
                <w:sz w:val="24"/>
                <w:szCs w:val="24"/>
                <w:lang w:val="ru-RU"/>
              </w:rPr>
            </w:pPr>
          </w:p>
        </w:tc>
        <w:tc>
          <w:tcPr>
            <w:tcW w:w="1160" w:type="dxa"/>
          </w:tcPr>
          <w:p w14:paraId="74B19F34"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0,0859</w:t>
            </w:r>
          </w:p>
        </w:tc>
        <w:tc>
          <w:tcPr>
            <w:tcW w:w="2717" w:type="dxa"/>
          </w:tcPr>
          <w:p w14:paraId="5D3592F6" w14:textId="77777777" w:rsidR="00297166" w:rsidRPr="00250074" w:rsidRDefault="00297166" w:rsidP="006C4975">
            <w:pPr>
              <w:tabs>
                <w:tab w:val="left" w:pos="540"/>
                <w:tab w:val="left" w:pos="849"/>
                <w:tab w:val="left" w:pos="900"/>
                <w:tab w:val="center" w:pos="5310"/>
              </w:tabs>
              <w:rPr>
                <w:sz w:val="24"/>
                <w:szCs w:val="24"/>
                <w:lang w:val="ru-RU"/>
              </w:rPr>
            </w:pPr>
            <w:r w:rsidRPr="00250074">
              <w:rPr>
                <w:rFonts w:ascii="Times New Roman CYR" w:hAnsi="Times New Roman CYR" w:cs="Times New Roman CYR"/>
                <w:sz w:val="24"/>
                <w:szCs w:val="24"/>
                <w:lang w:val="ru-RU"/>
              </w:rPr>
              <w:t>для будівництва і обслуговування житлового будинку, господарських будівель і споруд (присадибна ділянка)</w:t>
            </w:r>
          </w:p>
        </w:tc>
      </w:tr>
      <w:tr w:rsidR="00297166" w:rsidRPr="003D57EE" w14:paraId="4ECAB87D" w14:textId="77777777" w:rsidTr="006C4975">
        <w:tc>
          <w:tcPr>
            <w:tcW w:w="780" w:type="dxa"/>
          </w:tcPr>
          <w:p w14:paraId="0A91B89D"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5.</w:t>
            </w:r>
          </w:p>
        </w:tc>
        <w:tc>
          <w:tcPr>
            <w:tcW w:w="2215" w:type="dxa"/>
          </w:tcPr>
          <w:p w14:paraId="13641F67"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Калениченко Дмитро Анатолійович</w:t>
            </w:r>
          </w:p>
        </w:tc>
        <w:tc>
          <w:tcPr>
            <w:tcW w:w="3229" w:type="dxa"/>
          </w:tcPr>
          <w:p w14:paraId="03156706" w14:textId="77777777" w:rsidR="00297166" w:rsidRPr="00250074" w:rsidRDefault="00297166" w:rsidP="006C4975">
            <w:pPr>
              <w:tabs>
                <w:tab w:val="left" w:pos="900"/>
              </w:tabs>
              <w:ind w:hanging="42"/>
              <w:rPr>
                <w:sz w:val="24"/>
                <w:szCs w:val="24"/>
              </w:rPr>
            </w:pPr>
            <w:r w:rsidRPr="00250074">
              <w:rPr>
                <w:sz w:val="24"/>
                <w:szCs w:val="24"/>
              </w:rPr>
              <w:t>вул. Старостинська, 8-в 5610900000:02:001:0849</w:t>
            </w:r>
          </w:p>
          <w:p w14:paraId="671DF1EC" w14:textId="77777777" w:rsidR="00297166" w:rsidRPr="00250074" w:rsidRDefault="00297166" w:rsidP="006C4975">
            <w:pPr>
              <w:tabs>
                <w:tab w:val="left" w:pos="540"/>
                <w:tab w:val="left" w:pos="849"/>
                <w:tab w:val="left" w:pos="900"/>
                <w:tab w:val="center" w:pos="5310"/>
              </w:tabs>
              <w:rPr>
                <w:sz w:val="24"/>
                <w:szCs w:val="24"/>
              </w:rPr>
            </w:pPr>
          </w:p>
        </w:tc>
        <w:tc>
          <w:tcPr>
            <w:tcW w:w="1160" w:type="dxa"/>
          </w:tcPr>
          <w:p w14:paraId="02D6D30A"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0,0178</w:t>
            </w:r>
          </w:p>
        </w:tc>
        <w:tc>
          <w:tcPr>
            <w:tcW w:w="2717" w:type="dxa"/>
          </w:tcPr>
          <w:p w14:paraId="066AEB1F" w14:textId="77777777" w:rsidR="00297166" w:rsidRPr="00250074" w:rsidRDefault="00297166" w:rsidP="006C4975">
            <w:pPr>
              <w:tabs>
                <w:tab w:val="left" w:pos="540"/>
                <w:tab w:val="left" w:pos="849"/>
                <w:tab w:val="left" w:pos="900"/>
                <w:tab w:val="center" w:pos="5310"/>
              </w:tabs>
              <w:rPr>
                <w:sz w:val="24"/>
                <w:szCs w:val="24"/>
                <w:lang w:val="ru-RU"/>
              </w:rPr>
            </w:pPr>
            <w:r w:rsidRPr="00250074">
              <w:rPr>
                <w:rFonts w:ascii="Times New Roman CYR" w:hAnsi="Times New Roman CYR" w:cs="Times New Roman CYR"/>
                <w:sz w:val="24"/>
                <w:szCs w:val="24"/>
                <w:lang w:val="ru-RU"/>
              </w:rPr>
              <w:t>для будівництва і обслуговування житлового будинку, господарських будівель і споруд (присадибна ділянка)</w:t>
            </w:r>
          </w:p>
        </w:tc>
      </w:tr>
      <w:tr w:rsidR="00297166" w:rsidRPr="003D57EE" w14:paraId="440722A8" w14:textId="77777777" w:rsidTr="006C4975">
        <w:tc>
          <w:tcPr>
            <w:tcW w:w="780" w:type="dxa"/>
          </w:tcPr>
          <w:p w14:paraId="52147508"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6.</w:t>
            </w:r>
          </w:p>
        </w:tc>
        <w:tc>
          <w:tcPr>
            <w:tcW w:w="2215" w:type="dxa"/>
          </w:tcPr>
          <w:p w14:paraId="75DA9875"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Коберник Лариса Андріївна</w:t>
            </w:r>
          </w:p>
        </w:tc>
        <w:tc>
          <w:tcPr>
            <w:tcW w:w="3229" w:type="dxa"/>
          </w:tcPr>
          <w:p w14:paraId="5E17B790" w14:textId="77777777" w:rsidR="00297166" w:rsidRPr="00250074" w:rsidRDefault="00297166" w:rsidP="006C4975">
            <w:pPr>
              <w:tabs>
                <w:tab w:val="left" w:pos="900"/>
              </w:tabs>
              <w:ind w:hanging="42"/>
              <w:rPr>
                <w:sz w:val="24"/>
                <w:szCs w:val="24"/>
              </w:rPr>
            </w:pPr>
            <w:r w:rsidRPr="00250074">
              <w:rPr>
                <w:sz w:val="24"/>
                <w:szCs w:val="24"/>
              </w:rPr>
              <w:t>вул. Степова, 2-в 5610900000:01:002:0496</w:t>
            </w:r>
          </w:p>
          <w:p w14:paraId="4EEA0147" w14:textId="77777777" w:rsidR="00297166" w:rsidRPr="00250074" w:rsidRDefault="00297166" w:rsidP="006C4975">
            <w:pPr>
              <w:tabs>
                <w:tab w:val="left" w:pos="540"/>
                <w:tab w:val="left" w:pos="849"/>
                <w:tab w:val="left" w:pos="900"/>
                <w:tab w:val="center" w:pos="5310"/>
              </w:tabs>
              <w:rPr>
                <w:sz w:val="24"/>
                <w:szCs w:val="24"/>
              </w:rPr>
            </w:pPr>
          </w:p>
        </w:tc>
        <w:tc>
          <w:tcPr>
            <w:tcW w:w="1160" w:type="dxa"/>
          </w:tcPr>
          <w:p w14:paraId="023FE533" w14:textId="77777777" w:rsidR="00297166" w:rsidRPr="00250074" w:rsidRDefault="00297166" w:rsidP="006C4975">
            <w:pPr>
              <w:tabs>
                <w:tab w:val="left" w:pos="540"/>
                <w:tab w:val="left" w:pos="849"/>
                <w:tab w:val="left" w:pos="900"/>
                <w:tab w:val="center" w:pos="5310"/>
              </w:tabs>
              <w:rPr>
                <w:sz w:val="24"/>
                <w:szCs w:val="24"/>
              </w:rPr>
            </w:pPr>
            <w:r w:rsidRPr="00250074">
              <w:rPr>
                <w:sz w:val="24"/>
                <w:szCs w:val="24"/>
              </w:rPr>
              <w:t>0,1000</w:t>
            </w:r>
          </w:p>
        </w:tc>
        <w:tc>
          <w:tcPr>
            <w:tcW w:w="2717" w:type="dxa"/>
          </w:tcPr>
          <w:p w14:paraId="68489849" w14:textId="77777777" w:rsidR="00297166" w:rsidRPr="00250074" w:rsidRDefault="00297166" w:rsidP="006C4975">
            <w:pPr>
              <w:tabs>
                <w:tab w:val="left" w:pos="540"/>
                <w:tab w:val="left" w:pos="849"/>
                <w:tab w:val="left" w:pos="900"/>
                <w:tab w:val="center" w:pos="5310"/>
              </w:tabs>
              <w:rPr>
                <w:sz w:val="24"/>
                <w:szCs w:val="24"/>
                <w:lang w:val="ru-RU"/>
              </w:rPr>
            </w:pPr>
            <w:r w:rsidRPr="00250074">
              <w:rPr>
                <w:rFonts w:ascii="Times New Roman CYR" w:hAnsi="Times New Roman CYR" w:cs="Times New Roman CYR"/>
                <w:sz w:val="24"/>
                <w:szCs w:val="24"/>
                <w:lang w:val="ru-RU"/>
              </w:rPr>
              <w:t>для будівництва і обслуговування житлового будинку, господарських будівель і споруд (присадибна ділянка)</w:t>
            </w:r>
          </w:p>
        </w:tc>
      </w:tr>
    </w:tbl>
    <w:p w14:paraId="22252CA1" w14:textId="7D977397" w:rsidR="00BE720A" w:rsidRPr="00250074" w:rsidRDefault="00BE720A" w:rsidP="00BE720A">
      <w:pPr>
        <w:tabs>
          <w:tab w:val="left" w:pos="540"/>
          <w:tab w:val="left" w:pos="849"/>
          <w:tab w:val="left" w:pos="900"/>
          <w:tab w:val="center" w:pos="5310"/>
        </w:tabs>
        <w:ind w:left="180"/>
        <w:jc w:val="both"/>
        <w:rPr>
          <w:b/>
          <w:sz w:val="24"/>
          <w:szCs w:val="24"/>
          <w:u w:val="single"/>
          <w:lang w:val="ru-RU"/>
        </w:rPr>
      </w:pPr>
      <w:r w:rsidRPr="00250074">
        <w:rPr>
          <w:b/>
          <w:sz w:val="24"/>
          <w:szCs w:val="24"/>
          <w:u w:val="single"/>
          <w:lang w:val="ru-RU"/>
        </w:rPr>
        <w:t>ВИРІШИЛИ:</w:t>
      </w:r>
      <w:r w:rsidR="002235C5" w:rsidRPr="00250074">
        <w:rPr>
          <w:b/>
          <w:sz w:val="24"/>
          <w:szCs w:val="24"/>
          <w:u w:val="single"/>
          <w:lang w:val="ru-RU"/>
        </w:rPr>
        <w:t xml:space="preserve"> </w:t>
      </w:r>
      <w:r w:rsidR="002235C5" w:rsidRPr="00250074">
        <w:rPr>
          <w:sz w:val="24"/>
          <w:szCs w:val="24"/>
          <w:lang w:val="ru-RU"/>
        </w:rPr>
        <w:t>погодити.</w:t>
      </w:r>
    </w:p>
    <w:p w14:paraId="05DD4DE5" w14:textId="77777777" w:rsidR="00BE720A" w:rsidRPr="00250074" w:rsidRDefault="00BE720A" w:rsidP="00297166">
      <w:pPr>
        <w:pStyle w:val="WW-2"/>
        <w:tabs>
          <w:tab w:val="left" w:pos="6480"/>
        </w:tabs>
        <w:rPr>
          <w:b/>
          <w:color w:val="auto"/>
        </w:rPr>
      </w:pPr>
    </w:p>
    <w:p w14:paraId="60C9545B" w14:textId="072DDF54" w:rsidR="00297166" w:rsidRPr="00250074" w:rsidRDefault="00297166" w:rsidP="00297166">
      <w:pPr>
        <w:pStyle w:val="WW-2"/>
        <w:tabs>
          <w:tab w:val="left" w:pos="6480"/>
        </w:tabs>
        <w:rPr>
          <w:b/>
          <w:color w:val="auto"/>
        </w:rPr>
      </w:pPr>
      <w:r w:rsidRPr="00250074">
        <w:rPr>
          <w:b/>
          <w:color w:val="auto"/>
        </w:rPr>
        <w:t xml:space="preserve">3.2. </w:t>
      </w:r>
      <w:r w:rsidRPr="00250074">
        <w:rPr>
          <w:b/>
        </w:rPr>
        <w:t>Затвердження технічних документацій із землеустрою та передача земельних ділянок в оренду</w:t>
      </w:r>
      <w:r w:rsidRPr="00250074">
        <w:rPr>
          <w:b/>
          <w:color w:val="auto"/>
        </w:rPr>
        <w:t>:</w:t>
      </w:r>
    </w:p>
    <w:p w14:paraId="26B61248" w14:textId="77777777" w:rsidR="00297166" w:rsidRPr="00250074" w:rsidRDefault="00297166" w:rsidP="00297166">
      <w:pPr>
        <w:ind w:firstLine="567"/>
        <w:contextualSpacing/>
        <w:jc w:val="both"/>
        <w:rPr>
          <w:b/>
          <w:sz w:val="24"/>
          <w:szCs w:val="24"/>
          <w:lang w:val="uk-UA"/>
        </w:rPr>
      </w:pPr>
      <w:r w:rsidRPr="00250074">
        <w:rPr>
          <w:b/>
          <w:sz w:val="24"/>
          <w:szCs w:val="24"/>
          <w:lang w:val="uk-UA"/>
        </w:rPr>
        <w:t>3.2.1. гр. Власюк Юлії Миколаївні:</w:t>
      </w:r>
    </w:p>
    <w:p w14:paraId="31E82B39" w14:textId="77777777" w:rsidR="00297166" w:rsidRPr="00250074" w:rsidRDefault="00297166" w:rsidP="00297166">
      <w:pPr>
        <w:tabs>
          <w:tab w:val="left" w:pos="540"/>
          <w:tab w:val="left" w:pos="849"/>
          <w:tab w:val="left" w:pos="900"/>
          <w:tab w:val="center" w:pos="5310"/>
        </w:tabs>
        <w:ind w:left="180"/>
        <w:jc w:val="both"/>
        <w:rPr>
          <w:sz w:val="24"/>
          <w:szCs w:val="24"/>
          <w:lang w:val="ru-RU"/>
        </w:rPr>
      </w:pPr>
      <w:r w:rsidRPr="00250074">
        <w:rPr>
          <w:sz w:val="24"/>
          <w:szCs w:val="24"/>
          <w:lang w:val="uk-UA"/>
        </w:rPr>
        <w:t xml:space="preserve">     а) затвердити технічну документацію із землеустрою щодо встановлення (відновлення) меж земельної ділянки в натурі (на місцевості) гр. Власюк Юлії Миколаївні для будівництва і обслуговування житлового будинку, господарських будівель і споруд, (за рахунок земель запасу житлової та громадської забудови) за адресою: Рівненська область, м. Острог,  вул. </w:t>
      </w:r>
      <w:r w:rsidRPr="00250074">
        <w:rPr>
          <w:sz w:val="24"/>
          <w:szCs w:val="24"/>
          <w:lang w:val="ru-RU"/>
        </w:rPr>
        <w:t>Льва Толстого, 18;</w:t>
      </w:r>
    </w:p>
    <w:p w14:paraId="32CF0618" w14:textId="77777777" w:rsidR="00297166" w:rsidRPr="00250074" w:rsidRDefault="00297166" w:rsidP="00297166">
      <w:pPr>
        <w:tabs>
          <w:tab w:val="left" w:pos="540"/>
          <w:tab w:val="left" w:pos="1260"/>
          <w:tab w:val="left" w:pos="2340"/>
        </w:tabs>
        <w:ind w:firstLine="540"/>
        <w:jc w:val="both"/>
        <w:rPr>
          <w:sz w:val="24"/>
          <w:szCs w:val="24"/>
          <w:lang w:val="ru-RU"/>
        </w:rPr>
      </w:pPr>
      <w:r w:rsidRPr="00250074">
        <w:rPr>
          <w:sz w:val="24"/>
          <w:szCs w:val="24"/>
          <w:lang w:val="ru-RU"/>
        </w:rPr>
        <w:t xml:space="preserve">б) передати гр. Власюк Юлії Миколаївні в оренду земельну ділянку площею 0,0557 га, кадастровий номер 5610900000:01:002:0493, для будівництва і обслуговування житлового будинку, господарських будівель і споруд терміном на 25 років </w:t>
      </w:r>
      <w:proofErr w:type="gramStart"/>
      <w:r w:rsidRPr="00250074">
        <w:rPr>
          <w:sz w:val="24"/>
          <w:szCs w:val="24"/>
          <w:lang w:val="ru-RU"/>
        </w:rPr>
        <w:t>по  вул</w:t>
      </w:r>
      <w:proofErr w:type="gramEnd"/>
      <w:r w:rsidRPr="00250074">
        <w:rPr>
          <w:sz w:val="24"/>
          <w:szCs w:val="24"/>
          <w:lang w:val="ru-RU"/>
        </w:rPr>
        <w:t>. Льва Толстого, 18 у м. Острозі Рівненської області;</w:t>
      </w:r>
    </w:p>
    <w:p w14:paraId="4B299F22" w14:textId="77777777" w:rsidR="00297166" w:rsidRPr="00250074" w:rsidRDefault="00297166" w:rsidP="00297166">
      <w:pPr>
        <w:tabs>
          <w:tab w:val="left" w:pos="540"/>
          <w:tab w:val="left" w:pos="1260"/>
          <w:tab w:val="left" w:pos="2340"/>
        </w:tabs>
        <w:ind w:firstLine="540"/>
        <w:jc w:val="both"/>
        <w:rPr>
          <w:sz w:val="24"/>
          <w:szCs w:val="24"/>
          <w:lang w:val="ru-RU"/>
        </w:rPr>
      </w:pPr>
      <w:r w:rsidRPr="00250074">
        <w:rPr>
          <w:sz w:val="24"/>
          <w:szCs w:val="24"/>
          <w:lang w:val="ru-RU"/>
        </w:rPr>
        <w:t>в) встановити орендну плату в розмірі 0,3% від нормативної грошової оцінки;</w:t>
      </w:r>
    </w:p>
    <w:p w14:paraId="6E98138F" w14:textId="1601FC65" w:rsidR="00297166" w:rsidRPr="00250074" w:rsidRDefault="00297166" w:rsidP="00297166">
      <w:pPr>
        <w:jc w:val="both"/>
        <w:rPr>
          <w:sz w:val="24"/>
          <w:szCs w:val="24"/>
          <w:lang w:val="ru-RU"/>
        </w:rPr>
      </w:pPr>
      <w:r w:rsidRPr="00250074">
        <w:rPr>
          <w:sz w:val="24"/>
          <w:szCs w:val="24"/>
          <w:lang w:val="ru-RU"/>
        </w:rPr>
        <w:t>г) гр. Власюк Юлії Миколаївні оформити право оренди на земельну ділянку згідно чинного законодавства</w:t>
      </w:r>
    </w:p>
    <w:p w14:paraId="5C93EEFE" w14:textId="789D25DE" w:rsidR="00BE720A" w:rsidRPr="00250074" w:rsidRDefault="00BE720A" w:rsidP="00BE720A">
      <w:pPr>
        <w:tabs>
          <w:tab w:val="left" w:pos="540"/>
          <w:tab w:val="left" w:pos="849"/>
          <w:tab w:val="left" w:pos="900"/>
          <w:tab w:val="center" w:pos="5310"/>
        </w:tabs>
        <w:ind w:left="180"/>
        <w:jc w:val="both"/>
        <w:rPr>
          <w:b/>
          <w:sz w:val="24"/>
          <w:szCs w:val="24"/>
          <w:u w:val="single"/>
          <w:lang w:val="ru-RU"/>
        </w:rPr>
      </w:pPr>
      <w:r w:rsidRPr="00250074">
        <w:rPr>
          <w:b/>
          <w:sz w:val="24"/>
          <w:szCs w:val="24"/>
          <w:u w:val="single"/>
          <w:lang w:val="ru-RU"/>
        </w:rPr>
        <w:t>ВИРІШИЛИ:</w:t>
      </w:r>
      <w:r w:rsidR="002235C5" w:rsidRPr="00250074">
        <w:rPr>
          <w:sz w:val="24"/>
          <w:szCs w:val="24"/>
          <w:lang w:val="ru-RU"/>
        </w:rPr>
        <w:t xml:space="preserve"> погодити.</w:t>
      </w:r>
    </w:p>
    <w:p w14:paraId="3877D419" w14:textId="3FC2AA3D" w:rsidR="001037EA" w:rsidRPr="00250074" w:rsidRDefault="001037EA" w:rsidP="001037EA">
      <w:pPr>
        <w:spacing w:after="0" w:line="360" w:lineRule="auto"/>
        <w:jc w:val="both"/>
        <w:rPr>
          <w:b/>
          <w:bCs/>
          <w:sz w:val="24"/>
          <w:szCs w:val="24"/>
          <w:u w:val="single"/>
          <w:lang w:val="uk-UA"/>
        </w:rPr>
      </w:pPr>
      <w:r w:rsidRPr="00250074">
        <w:rPr>
          <w:b/>
          <w:bCs/>
          <w:sz w:val="24"/>
          <w:szCs w:val="24"/>
          <w:u w:val="single"/>
          <w:lang w:val="uk-UA"/>
        </w:rPr>
        <w:t>ВИСТУПИЛИ:</w:t>
      </w:r>
    </w:p>
    <w:p w14:paraId="2A09B1EA" w14:textId="7D572E6B" w:rsidR="002235C5" w:rsidRPr="00250074" w:rsidRDefault="002235C5" w:rsidP="001037EA">
      <w:pPr>
        <w:spacing w:after="0" w:line="360" w:lineRule="auto"/>
        <w:jc w:val="both"/>
        <w:rPr>
          <w:bCs/>
          <w:sz w:val="24"/>
          <w:szCs w:val="24"/>
          <w:lang w:val="uk-UA"/>
        </w:rPr>
      </w:pPr>
      <w:r w:rsidRPr="00250074">
        <w:rPr>
          <w:bCs/>
          <w:sz w:val="24"/>
          <w:szCs w:val="24"/>
          <w:lang w:val="uk-UA"/>
        </w:rPr>
        <w:t xml:space="preserve">Семенюк А.В. повідомив, що надійшли листи з ОКП «Водоканал» та ОЦРЛ. </w:t>
      </w:r>
    </w:p>
    <w:p w14:paraId="149CC166" w14:textId="17865729" w:rsidR="002235C5" w:rsidRPr="00250074" w:rsidRDefault="002235C5" w:rsidP="001037EA">
      <w:pPr>
        <w:spacing w:after="0" w:line="360" w:lineRule="auto"/>
        <w:jc w:val="both"/>
        <w:rPr>
          <w:bCs/>
          <w:sz w:val="24"/>
          <w:szCs w:val="24"/>
          <w:lang w:val="uk-UA"/>
        </w:rPr>
      </w:pPr>
      <w:r w:rsidRPr="00250074">
        <w:rPr>
          <w:b/>
          <w:bCs/>
          <w:sz w:val="24"/>
          <w:szCs w:val="24"/>
          <w:u w:val="single"/>
          <w:lang w:val="uk-UA"/>
        </w:rPr>
        <w:t>Вирішили</w:t>
      </w:r>
      <w:r w:rsidRPr="00250074">
        <w:rPr>
          <w:bCs/>
          <w:sz w:val="24"/>
          <w:szCs w:val="24"/>
          <w:lang w:val="uk-UA"/>
        </w:rPr>
        <w:t>:</w:t>
      </w:r>
    </w:p>
    <w:p w14:paraId="6E967482" w14:textId="77777777" w:rsidR="002235C5" w:rsidRPr="00250074" w:rsidRDefault="002235C5" w:rsidP="002235C5">
      <w:pPr>
        <w:ind w:left="142" w:firstLine="426"/>
        <w:contextualSpacing/>
        <w:jc w:val="both"/>
        <w:rPr>
          <w:b/>
          <w:sz w:val="24"/>
          <w:szCs w:val="24"/>
          <w:lang w:val="ru-RU"/>
        </w:rPr>
      </w:pPr>
      <w:r w:rsidRPr="00250074">
        <w:rPr>
          <w:b/>
          <w:sz w:val="24"/>
          <w:szCs w:val="24"/>
          <w:lang w:val="ru-RU"/>
        </w:rPr>
        <w:lastRenderedPageBreak/>
        <w:t>1.6.1. Острозькому комунальному підприємству «Водоканал»:</w:t>
      </w:r>
    </w:p>
    <w:p w14:paraId="1D00A0C8" w14:textId="77777777" w:rsidR="002235C5" w:rsidRPr="00250074" w:rsidRDefault="002235C5" w:rsidP="002235C5">
      <w:pPr>
        <w:tabs>
          <w:tab w:val="left" w:pos="360"/>
          <w:tab w:val="left" w:pos="540"/>
          <w:tab w:val="left" w:pos="849"/>
          <w:tab w:val="left" w:pos="900"/>
          <w:tab w:val="center" w:pos="5310"/>
        </w:tabs>
        <w:ind w:firstLine="540"/>
        <w:jc w:val="both"/>
        <w:rPr>
          <w:sz w:val="24"/>
          <w:szCs w:val="24"/>
          <w:lang w:val="ru-RU"/>
        </w:rPr>
      </w:pPr>
      <w:r w:rsidRPr="00250074">
        <w:rPr>
          <w:sz w:val="24"/>
          <w:szCs w:val="24"/>
          <w:lang w:val="ru-RU"/>
        </w:rPr>
        <w:t xml:space="preserve">а) надати дозвіл на виготовлення проекту землеустрою щодо відведення в постійне користування земельної ділянки орієнтовною площею 4,0 га для </w:t>
      </w:r>
      <w:r w:rsidRPr="00250074">
        <w:rPr>
          <w:bCs/>
          <w:sz w:val="24"/>
          <w:szCs w:val="24"/>
          <w:lang w:val="ru-RU"/>
        </w:rPr>
        <w:t>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Pr="00250074">
        <w:rPr>
          <w:sz w:val="24"/>
          <w:szCs w:val="24"/>
          <w:lang w:val="ru-RU"/>
        </w:rPr>
        <w:t xml:space="preserve"> із земель запасу житлової та громадської забудови за адресою: вул. Татарська, 167-а у м. Острозі Рівненської області;</w:t>
      </w:r>
    </w:p>
    <w:p w14:paraId="3C24CE61" w14:textId="77777777" w:rsidR="002235C5" w:rsidRPr="00250074" w:rsidRDefault="002235C5" w:rsidP="002235C5">
      <w:pPr>
        <w:tabs>
          <w:tab w:val="left" w:pos="360"/>
          <w:tab w:val="left" w:pos="540"/>
          <w:tab w:val="left" w:pos="849"/>
          <w:tab w:val="left" w:pos="900"/>
          <w:tab w:val="center" w:pos="5310"/>
        </w:tabs>
        <w:ind w:firstLine="540"/>
        <w:jc w:val="both"/>
        <w:rPr>
          <w:sz w:val="24"/>
          <w:szCs w:val="24"/>
          <w:lang w:val="ru-RU"/>
        </w:rPr>
      </w:pPr>
      <w:r w:rsidRPr="00250074">
        <w:rPr>
          <w:sz w:val="24"/>
          <w:szCs w:val="24"/>
          <w:lang w:val="ru-RU"/>
        </w:rPr>
        <w:t xml:space="preserve">б) рекомендувати у 10-денний термін звернутись до суб’єкта господарювання, що є виконавцем робіт із </w:t>
      </w:r>
      <w:proofErr w:type="gramStart"/>
      <w:r w:rsidRPr="00250074">
        <w:rPr>
          <w:sz w:val="24"/>
          <w:szCs w:val="24"/>
          <w:lang w:val="ru-RU"/>
        </w:rPr>
        <w:t>землеустрою,  для</w:t>
      </w:r>
      <w:proofErr w:type="gramEnd"/>
      <w:r w:rsidRPr="00250074">
        <w:rPr>
          <w:sz w:val="24"/>
          <w:szCs w:val="24"/>
          <w:lang w:val="ru-RU"/>
        </w:rPr>
        <w:t xml:space="preserve"> розроблення відповідного проекту землеустрою;</w:t>
      </w:r>
    </w:p>
    <w:p w14:paraId="2A99BCA0" w14:textId="1D0C564B" w:rsidR="002235C5" w:rsidRPr="00250074" w:rsidRDefault="002235C5" w:rsidP="002235C5">
      <w:pPr>
        <w:widowControl w:val="0"/>
        <w:tabs>
          <w:tab w:val="left" w:pos="851"/>
        </w:tabs>
        <w:suppressAutoHyphens/>
        <w:ind w:left="180"/>
        <w:jc w:val="both"/>
        <w:rPr>
          <w:b/>
          <w:sz w:val="24"/>
          <w:szCs w:val="24"/>
          <w:lang w:val="uk-UA"/>
        </w:rPr>
      </w:pPr>
      <w:r w:rsidRPr="00250074">
        <w:rPr>
          <w:sz w:val="24"/>
          <w:szCs w:val="24"/>
          <w:lang w:val="ru-RU"/>
        </w:rPr>
        <w:t>в) після погодження проекту землеустрою у порядку, визначеному законодавством, подати його на затвердження до Острозької міської ради</w:t>
      </w:r>
      <w:r w:rsidRPr="00250074">
        <w:rPr>
          <w:b/>
          <w:sz w:val="24"/>
          <w:szCs w:val="24"/>
          <w:lang w:val="uk-UA"/>
        </w:rPr>
        <w:t xml:space="preserve"> 1.1.2. Острозькій центральній районній лікарні Острозької районної ради Рівненської області:</w:t>
      </w:r>
    </w:p>
    <w:p w14:paraId="66E5FF98" w14:textId="77777777" w:rsidR="002235C5" w:rsidRPr="00250074" w:rsidRDefault="002235C5" w:rsidP="002235C5">
      <w:pPr>
        <w:tabs>
          <w:tab w:val="left" w:pos="540"/>
          <w:tab w:val="left" w:pos="849"/>
          <w:tab w:val="left" w:pos="900"/>
          <w:tab w:val="center" w:pos="5310"/>
        </w:tabs>
        <w:ind w:left="180"/>
        <w:jc w:val="both"/>
        <w:rPr>
          <w:sz w:val="24"/>
          <w:szCs w:val="24"/>
          <w:lang w:val="uk-UA"/>
        </w:rPr>
      </w:pPr>
      <w:r w:rsidRPr="00250074">
        <w:rPr>
          <w:sz w:val="24"/>
          <w:szCs w:val="24"/>
          <w:lang w:val="uk-UA"/>
        </w:rPr>
        <w:t xml:space="preserve">     а) затвердити технічну документацію із землеустрою щодо поділу та об’єднання земельної ділянки Острозькій центральній районній лікарні Острозької районної ради Рівненської області для будівництва та обслуговування будівель закладів охорони здоров’я та соціальної допомоги, за адресою: Рівненська область, м. Острог;</w:t>
      </w:r>
    </w:p>
    <w:p w14:paraId="208B5046" w14:textId="77777777" w:rsidR="002235C5" w:rsidRPr="00250074" w:rsidRDefault="002235C5" w:rsidP="002235C5">
      <w:pPr>
        <w:ind w:left="142" w:firstLine="426"/>
        <w:contextualSpacing/>
        <w:jc w:val="both"/>
        <w:rPr>
          <w:sz w:val="24"/>
          <w:szCs w:val="24"/>
          <w:lang w:val="ru-RU"/>
        </w:rPr>
      </w:pPr>
      <w:r w:rsidRPr="00250074">
        <w:rPr>
          <w:sz w:val="24"/>
          <w:szCs w:val="24"/>
          <w:lang w:val="ru-RU"/>
        </w:rPr>
        <w:t>б) Острозькій центральній районній лікарні Острозької районної ради Рівненської області оформити право постійного користування на новостворені земельні ділянки згідно чинного законодавства.</w:t>
      </w:r>
    </w:p>
    <w:p w14:paraId="2D0EE0EC" w14:textId="77777777" w:rsidR="00297166" w:rsidRPr="00250074" w:rsidRDefault="00297166" w:rsidP="001037EA">
      <w:pPr>
        <w:spacing w:after="0" w:line="360" w:lineRule="auto"/>
        <w:jc w:val="both"/>
        <w:rPr>
          <w:bCs/>
          <w:sz w:val="24"/>
          <w:szCs w:val="24"/>
          <w:lang w:val="uk-UA"/>
        </w:rPr>
      </w:pPr>
    </w:p>
    <w:p w14:paraId="5F0DAAAA" w14:textId="47DD82EE"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xml:space="preserve">: </w:t>
      </w:r>
      <w:r w:rsidR="002235C5" w:rsidRPr="00250074">
        <w:rPr>
          <w:sz w:val="24"/>
          <w:szCs w:val="24"/>
          <w:lang w:val="ru-RU"/>
        </w:rPr>
        <w:t>погодити зі змінами.</w:t>
      </w:r>
    </w:p>
    <w:p w14:paraId="2A592F13"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3A6FB449" w14:textId="528B83BF"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proofErr w:type="gramStart"/>
      <w:r w:rsidR="002235C5" w:rsidRPr="00250074">
        <w:rPr>
          <w:b/>
          <w:bCs/>
          <w:sz w:val="24"/>
          <w:szCs w:val="24"/>
          <w:lang w:val="ru-RU"/>
        </w:rPr>
        <w:t>4</w:t>
      </w:r>
      <w:r w:rsidRPr="00250074">
        <w:rPr>
          <w:b/>
          <w:bCs/>
          <w:sz w:val="24"/>
          <w:szCs w:val="24"/>
          <w:lang w:val="ru-RU"/>
        </w:rPr>
        <w:t xml:space="preserve">  Проти</w:t>
      </w:r>
      <w:proofErr w:type="gramEnd"/>
      <w:r w:rsidRPr="00250074">
        <w:rPr>
          <w:b/>
          <w:bCs/>
          <w:sz w:val="24"/>
          <w:szCs w:val="24"/>
          <w:lang w:val="ru-RU"/>
        </w:rPr>
        <w:t xml:space="preserve"> -  0   Утримались – 0</w:t>
      </w:r>
    </w:p>
    <w:p w14:paraId="4D4A11F3" w14:textId="2D9F6FC5" w:rsidR="00ED236D" w:rsidRPr="00250074" w:rsidRDefault="00ED236D" w:rsidP="001037EA">
      <w:pPr>
        <w:spacing w:after="0" w:line="360" w:lineRule="auto"/>
        <w:jc w:val="both"/>
        <w:rPr>
          <w:b/>
          <w:bCs/>
          <w:sz w:val="24"/>
          <w:szCs w:val="24"/>
          <w:lang w:val="ru-RU"/>
        </w:rPr>
      </w:pPr>
    </w:p>
    <w:p w14:paraId="588F9FE6" w14:textId="56017328" w:rsidR="00ED236D" w:rsidRPr="00250074" w:rsidRDefault="00ED236D" w:rsidP="00ED236D">
      <w:pPr>
        <w:spacing w:after="0" w:line="360" w:lineRule="auto"/>
        <w:jc w:val="center"/>
        <w:rPr>
          <w:b/>
          <w:bCs/>
          <w:sz w:val="24"/>
          <w:szCs w:val="24"/>
          <w:lang w:val="ru-RU"/>
        </w:rPr>
      </w:pPr>
      <w:r w:rsidRPr="00250074">
        <w:rPr>
          <w:b/>
          <w:bCs/>
          <w:sz w:val="24"/>
          <w:szCs w:val="24"/>
          <w:lang w:val="ru-RU"/>
        </w:rPr>
        <w:t>Земельна черга:</w:t>
      </w:r>
    </w:p>
    <w:p w14:paraId="10ABBBEC" w14:textId="5DD41569" w:rsidR="00ED236D" w:rsidRPr="00250074" w:rsidRDefault="00ED236D" w:rsidP="00ED236D">
      <w:pPr>
        <w:pStyle w:val="a5"/>
        <w:numPr>
          <w:ilvl w:val="3"/>
          <w:numId w:val="7"/>
        </w:numPr>
        <w:spacing w:after="0" w:line="360" w:lineRule="auto"/>
        <w:jc w:val="both"/>
        <w:rPr>
          <w:bCs/>
          <w:sz w:val="24"/>
          <w:szCs w:val="24"/>
          <w:lang w:val="ru-RU"/>
        </w:rPr>
      </w:pPr>
      <w:r w:rsidRPr="00250074">
        <w:rPr>
          <w:bCs/>
          <w:sz w:val="24"/>
          <w:szCs w:val="24"/>
          <w:lang w:val="ru-RU"/>
        </w:rPr>
        <w:t>Га</w:t>
      </w:r>
      <w:r w:rsidR="003D57EE">
        <w:rPr>
          <w:bCs/>
          <w:sz w:val="24"/>
          <w:szCs w:val="24"/>
          <w:lang w:val="ru-RU"/>
        </w:rPr>
        <w:t>б</w:t>
      </w:r>
      <w:bookmarkStart w:id="1" w:name="_GoBack"/>
      <w:bookmarkEnd w:id="1"/>
      <w:r w:rsidRPr="00250074">
        <w:rPr>
          <w:bCs/>
          <w:sz w:val="24"/>
          <w:szCs w:val="24"/>
          <w:lang w:val="ru-RU"/>
        </w:rPr>
        <w:t>рук С.М. – пільгова черга</w:t>
      </w:r>
    </w:p>
    <w:p w14:paraId="78167D46" w14:textId="42BA3D3D" w:rsidR="00ED236D" w:rsidRPr="00250074" w:rsidRDefault="00ED236D" w:rsidP="00ED236D">
      <w:pPr>
        <w:pStyle w:val="a5"/>
        <w:numPr>
          <w:ilvl w:val="3"/>
          <w:numId w:val="7"/>
        </w:numPr>
        <w:spacing w:after="0" w:line="360" w:lineRule="auto"/>
        <w:jc w:val="both"/>
        <w:rPr>
          <w:bCs/>
          <w:sz w:val="24"/>
          <w:szCs w:val="24"/>
          <w:lang w:val="ru-RU"/>
        </w:rPr>
      </w:pPr>
      <w:r w:rsidRPr="00250074">
        <w:rPr>
          <w:bCs/>
          <w:sz w:val="24"/>
          <w:szCs w:val="24"/>
          <w:lang w:val="ru-RU"/>
        </w:rPr>
        <w:t>Мартинюк В.А. – пільгова черга</w:t>
      </w:r>
    </w:p>
    <w:p w14:paraId="7DCC26FF" w14:textId="0A6E6A7B" w:rsidR="00ED236D" w:rsidRPr="00250074" w:rsidRDefault="00ED236D" w:rsidP="00ED236D">
      <w:pPr>
        <w:pStyle w:val="a5"/>
        <w:numPr>
          <w:ilvl w:val="3"/>
          <w:numId w:val="7"/>
        </w:numPr>
        <w:spacing w:after="0" w:line="360" w:lineRule="auto"/>
        <w:jc w:val="both"/>
        <w:rPr>
          <w:bCs/>
          <w:sz w:val="24"/>
          <w:szCs w:val="24"/>
          <w:lang w:val="ru-RU"/>
        </w:rPr>
      </w:pPr>
      <w:r w:rsidRPr="00250074">
        <w:rPr>
          <w:bCs/>
          <w:sz w:val="24"/>
          <w:szCs w:val="24"/>
          <w:lang w:val="ru-RU"/>
        </w:rPr>
        <w:t>Кобилянський В.М. – заяву взято до відома.</w:t>
      </w:r>
    </w:p>
    <w:p w14:paraId="6A6419D3" w14:textId="77777777" w:rsidR="001037EA" w:rsidRPr="00250074" w:rsidRDefault="001037EA" w:rsidP="001037EA">
      <w:pPr>
        <w:spacing w:after="0" w:line="360" w:lineRule="auto"/>
        <w:jc w:val="both"/>
        <w:rPr>
          <w:bCs/>
          <w:i/>
          <w:sz w:val="24"/>
          <w:szCs w:val="24"/>
          <w:lang w:val="ru-RU"/>
        </w:rPr>
      </w:pPr>
    </w:p>
    <w:p w14:paraId="1D3FB488"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4.СЛУХАЛИ:</w:t>
      </w:r>
    </w:p>
    <w:p w14:paraId="782325EF" w14:textId="77777777" w:rsidR="001037EA" w:rsidRPr="00250074" w:rsidRDefault="001037EA" w:rsidP="001037EA">
      <w:pPr>
        <w:pStyle w:val="a3"/>
        <w:jc w:val="both"/>
        <w:rPr>
          <w:rFonts w:ascii="Times New Roman" w:hAnsi="Times New Roman"/>
          <w:b/>
          <w:sz w:val="24"/>
          <w:szCs w:val="24"/>
        </w:rPr>
      </w:pPr>
      <w:r w:rsidRPr="00250074">
        <w:rPr>
          <w:rFonts w:ascii="Times New Roman" w:hAnsi="Times New Roman"/>
          <w:b/>
          <w:sz w:val="24"/>
          <w:szCs w:val="24"/>
        </w:rPr>
        <w:t>Про звіт начальника управління містобудування, архітектури, ЖКГ, благоустрою та землекористування виконавчого комітету Острозької міської ради про роботу управління за 2017 рік та І квартал 2018 року</w:t>
      </w:r>
    </w:p>
    <w:p w14:paraId="77733270" w14:textId="76260484" w:rsidR="001037EA" w:rsidRPr="00250074" w:rsidRDefault="001037EA" w:rsidP="001037EA">
      <w:pPr>
        <w:pStyle w:val="a3"/>
        <w:jc w:val="both"/>
        <w:rPr>
          <w:rFonts w:ascii="Times New Roman" w:hAnsi="Times New Roman"/>
          <w:sz w:val="24"/>
          <w:szCs w:val="24"/>
          <w:u w:val="single"/>
        </w:rPr>
      </w:pPr>
      <w:r w:rsidRPr="00250074">
        <w:rPr>
          <w:rFonts w:ascii="Times New Roman" w:hAnsi="Times New Roman"/>
          <w:sz w:val="24"/>
          <w:szCs w:val="24"/>
          <w:u w:val="single"/>
        </w:rPr>
        <w:t>Доповідач:</w:t>
      </w:r>
      <w:r w:rsidRPr="00250074">
        <w:rPr>
          <w:rFonts w:ascii="Times New Roman" w:hAnsi="Times New Roman"/>
          <w:sz w:val="24"/>
          <w:szCs w:val="24"/>
        </w:rPr>
        <w:t xml:space="preserve"> Кирилюк С.В. – начальник управління містобудування, архітектури, ЖКГ, благоустрою та землекористування</w:t>
      </w:r>
      <w:r w:rsidRPr="00250074">
        <w:rPr>
          <w:rFonts w:ascii="Times New Roman" w:hAnsi="Times New Roman"/>
          <w:sz w:val="24"/>
          <w:szCs w:val="24"/>
          <w:u w:val="single"/>
        </w:rPr>
        <w:t xml:space="preserve"> </w:t>
      </w:r>
    </w:p>
    <w:p w14:paraId="4F3AD3D0" w14:textId="33972804" w:rsidR="001037EA" w:rsidRPr="00250074" w:rsidRDefault="001037EA" w:rsidP="001037EA">
      <w:pPr>
        <w:spacing w:after="0" w:line="360" w:lineRule="auto"/>
        <w:jc w:val="both"/>
        <w:rPr>
          <w:b/>
          <w:bCs/>
          <w:sz w:val="24"/>
          <w:szCs w:val="24"/>
          <w:u w:val="single"/>
          <w:lang w:val="uk-UA"/>
        </w:rPr>
      </w:pPr>
      <w:r w:rsidRPr="00250074">
        <w:rPr>
          <w:b/>
          <w:bCs/>
          <w:sz w:val="24"/>
          <w:szCs w:val="24"/>
          <w:u w:val="single"/>
          <w:lang w:val="uk-UA"/>
        </w:rPr>
        <w:t>ВИСТУПИЛИ:</w:t>
      </w:r>
    </w:p>
    <w:p w14:paraId="48E6E1BE" w14:textId="56A3C31A" w:rsidR="00297166" w:rsidRPr="00250074" w:rsidRDefault="00297166" w:rsidP="001037EA">
      <w:pPr>
        <w:spacing w:after="0" w:line="360" w:lineRule="auto"/>
        <w:jc w:val="both"/>
        <w:rPr>
          <w:b/>
          <w:bCs/>
          <w:sz w:val="24"/>
          <w:szCs w:val="24"/>
          <w:u w:val="single"/>
          <w:lang w:val="uk-UA"/>
        </w:rPr>
      </w:pPr>
    </w:p>
    <w:p w14:paraId="55E74DA4" w14:textId="77777777" w:rsidR="00297166" w:rsidRPr="00250074" w:rsidRDefault="00297166" w:rsidP="00297166">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34653799"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2A12BE3A" w14:textId="327C1C0D"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proofErr w:type="gramStart"/>
      <w:r w:rsidR="00923009" w:rsidRPr="00250074">
        <w:rPr>
          <w:b/>
          <w:bCs/>
          <w:sz w:val="24"/>
          <w:szCs w:val="24"/>
          <w:lang w:val="ru-RU"/>
        </w:rPr>
        <w:t>4</w:t>
      </w:r>
      <w:r w:rsidRPr="00250074">
        <w:rPr>
          <w:b/>
          <w:bCs/>
          <w:sz w:val="24"/>
          <w:szCs w:val="24"/>
          <w:lang w:val="ru-RU"/>
        </w:rPr>
        <w:t xml:space="preserve">  Проти</w:t>
      </w:r>
      <w:proofErr w:type="gramEnd"/>
      <w:r w:rsidRPr="00250074">
        <w:rPr>
          <w:b/>
          <w:bCs/>
          <w:sz w:val="24"/>
          <w:szCs w:val="24"/>
          <w:lang w:val="ru-RU"/>
        </w:rPr>
        <w:t xml:space="preserve"> -  0   Утримались –  </w:t>
      </w:r>
      <w:r w:rsidR="00923009" w:rsidRPr="00250074">
        <w:rPr>
          <w:b/>
          <w:bCs/>
          <w:sz w:val="24"/>
          <w:szCs w:val="24"/>
          <w:lang w:val="ru-RU"/>
        </w:rPr>
        <w:t>0</w:t>
      </w:r>
    </w:p>
    <w:p w14:paraId="47B51755" w14:textId="77777777" w:rsidR="00923009" w:rsidRPr="00250074" w:rsidRDefault="00923009" w:rsidP="001037EA">
      <w:pPr>
        <w:spacing w:after="0" w:line="360" w:lineRule="auto"/>
        <w:jc w:val="both"/>
        <w:rPr>
          <w:b/>
          <w:bCs/>
          <w:sz w:val="24"/>
          <w:szCs w:val="24"/>
          <w:u w:val="single"/>
          <w:lang w:val="ru-RU"/>
        </w:rPr>
      </w:pPr>
    </w:p>
    <w:p w14:paraId="362F6035" w14:textId="5E4CE9E0"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lastRenderedPageBreak/>
        <w:t>5.СЛУХАЛИ:</w:t>
      </w:r>
    </w:p>
    <w:p w14:paraId="1780B100" w14:textId="77777777" w:rsidR="001037EA" w:rsidRPr="00250074" w:rsidRDefault="001037EA" w:rsidP="001037EA">
      <w:pPr>
        <w:jc w:val="both"/>
        <w:rPr>
          <w:b/>
          <w:sz w:val="24"/>
          <w:szCs w:val="24"/>
          <w:lang w:val="uk-UA" w:eastAsia="uk-UA"/>
        </w:rPr>
      </w:pPr>
      <w:r w:rsidRPr="00250074">
        <w:rPr>
          <w:b/>
          <w:sz w:val="24"/>
          <w:szCs w:val="24"/>
          <w:lang w:val="uk-UA" w:eastAsia="uk-UA"/>
        </w:rPr>
        <w:t>Про звіт директора Острозького міського територіального центру соціального обслуговування (надання соціальних послуг) про проведену роботу центру за 2017 рік та І квартал 2018 року.</w:t>
      </w:r>
    </w:p>
    <w:p w14:paraId="3F12FED4" w14:textId="77777777" w:rsidR="001037EA" w:rsidRPr="00250074" w:rsidRDefault="001037EA" w:rsidP="001037EA">
      <w:pPr>
        <w:jc w:val="both"/>
        <w:rPr>
          <w:b/>
          <w:sz w:val="24"/>
          <w:szCs w:val="24"/>
          <w:lang w:val="uk-UA" w:eastAsia="uk-UA"/>
        </w:rPr>
      </w:pPr>
      <w:r w:rsidRPr="00250074">
        <w:rPr>
          <w:sz w:val="24"/>
          <w:szCs w:val="24"/>
          <w:u w:val="single"/>
          <w:lang w:val="ru-RU"/>
        </w:rPr>
        <w:t>Доповідач:</w:t>
      </w:r>
      <w:r w:rsidRPr="00250074">
        <w:rPr>
          <w:sz w:val="24"/>
          <w:szCs w:val="24"/>
          <w:lang w:val="ru-RU"/>
        </w:rPr>
        <w:t xml:space="preserve"> Грищук О.В. – директор територіального центру соціального обслуговування (надання соціальних послуг)</w:t>
      </w:r>
    </w:p>
    <w:p w14:paraId="2E0BA093"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1C2D696D" w14:textId="77777777" w:rsidR="00297166" w:rsidRPr="00250074" w:rsidRDefault="00297166" w:rsidP="001037EA">
      <w:pPr>
        <w:spacing w:after="0" w:line="360" w:lineRule="auto"/>
        <w:jc w:val="both"/>
        <w:rPr>
          <w:bCs/>
          <w:sz w:val="24"/>
          <w:szCs w:val="24"/>
          <w:lang w:val="ru-RU"/>
        </w:rPr>
      </w:pPr>
    </w:p>
    <w:p w14:paraId="7DC614C9" w14:textId="75C4DBB3"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УХВАЛИЛИ</w:t>
      </w:r>
      <w:r w:rsidRPr="00250074">
        <w:rPr>
          <w:sz w:val="24"/>
          <w:szCs w:val="24"/>
          <w:lang w:val="ru-RU"/>
        </w:rPr>
        <w:t xml:space="preserve">: </w:t>
      </w:r>
      <w:bookmarkStart w:id="2" w:name="_Hlk510011082"/>
      <w:r w:rsidRPr="00250074">
        <w:rPr>
          <w:sz w:val="24"/>
          <w:szCs w:val="24"/>
          <w:lang w:val="ru-RU"/>
        </w:rPr>
        <w:t>на розгляд сесії.</w:t>
      </w:r>
      <w:bookmarkEnd w:id="2"/>
    </w:p>
    <w:p w14:paraId="33186732"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4A3BAC86" w14:textId="36F49C4A"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r w:rsidR="000744BC" w:rsidRPr="00250074">
        <w:rPr>
          <w:b/>
          <w:bCs/>
          <w:sz w:val="24"/>
          <w:szCs w:val="24"/>
          <w:lang w:val="ru-RU"/>
        </w:rPr>
        <w:t xml:space="preserve">4 </w:t>
      </w:r>
      <w:r w:rsidRPr="00250074">
        <w:rPr>
          <w:b/>
          <w:bCs/>
          <w:sz w:val="24"/>
          <w:szCs w:val="24"/>
          <w:lang w:val="ru-RU"/>
        </w:rPr>
        <w:t>Проти -  0   Утримались – 0</w:t>
      </w:r>
    </w:p>
    <w:p w14:paraId="6E5675D5" w14:textId="77777777" w:rsidR="001037EA" w:rsidRPr="00250074" w:rsidRDefault="001037EA" w:rsidP="001037EA">
      <w:pPr>
        <w:spacing w:after="0" w:line="360" w:lineRule="auto"/>
        <w:jc w:val="both"/>
        <w:rPr>
          <w:b/>
          <w:bCs/>
          <w:sz w:val="24"/>
          <w:szCs w:val="24"/>
          <w:lang w:val="ru-RU"/>
        </w:rPr>
      </w:pPr>
    </w:p>
    <w:p w14:paraId="05F34E77"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6.СЛУХАЛИ:</w:t>
      </w:r>
    </w:p>
    <w:p w14:paraId="3DEAA986" w14:textId="77777777" w:rsidR="001037EA" w:rsidRPr="00250074" w:rsidRDefault="001037EA" w:rsidP="001037EA">
      <w:pPr>
        <w:jc w:val="both"/>
        <w:rPr>
          <w:b/>
          <w:sz w:val="24"/>
          <w:szCs w:val="24"/>
          <w:lang w:val="uk-UA"/>
        </w:rPr>
      </w:pPr>
      <w:r w:rsidRPr="00250074">
        <w:rPr>
          <w:b/>
          <w:sz w:val="24"/>
          <w:szCs w:val="24"/>
          <w:lang w:val="uk-UA"/>
        </w:rPr>
        <w:t>Про затвердження розрахунку розміру кошторисної заробітної плати, який враховується при визначенні вартості будівництва об’єктів на 2018 рік.</w:t>
      </w:r>
    </w:p>
    <w:p w14:paraId="6E76462E" w14:textId="77777777" w:rsidR="001037EA" w:rsidRPr="00250074" w:rsidRDefault="001037EA" w:rsidP="001037EA">
      <w:pPr>
        <w:jc w:val="both"/>
        <w:rPr>
          <w:sz w:val="24"/>
          <w:szCs w:val="24"/>
          <w:lang w:val="ru-RU"/>
        </w:rPr>
      </w:pPr>
      <w:r w:rsidRPr="00250074">
        <w:rPr>
          <w:sz w:val="24"/>
          <w:szCs w:val="24"/>
          <w:u w:val="single"/>
          <w:lang w:val="uk-UA"/>
        </w:rPr>
        <w:t>Доповідач:</w:t>
      </w:r>
      <w:r w:rsidRPr="00250074">
        <w:rPr>
          <w:sz w:val="24"/>
          <w:szCs w:val="24"/>
          <w:lang w:val="uk-UA"/>
        </w:rPr>
        <w:t xml:space="preserve"> Лисий А.М. – заступник міського голови</w:t>
      </w:r>
    </w:p>
    <w:p w14:paraId="5C023AE3" w14:textId="276555FF"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79ACF5CC" w14:textId="2595154D" w:rsidR="00297166" w:rsidRPr="00250074" w:rsidRDefault="000744BC" w:rsidP="001037EA">
      <w:pPr>
        <w:spacing w:after="0" w:line="360" w:lineRule="auto"/>
        <w:jc w:val="both"/>
        <w:rPr>
          <w:bCs/>
          <w:sz w:val="24"/>
          <w:szCs w:val="24"/>
          <w:lang w:val="ru-RU"/>
        </w:rPr>
      </w:pPr>
      <w:r w:rsidRPr="00250074">
        <w:rPr>
          <w:bCs/>
          <w:sz w:val="24"/>
          <w:szCs w:val="24"/>
          <w:lang w:val="ru-RU"/>
        </w:rPr>
        <w:t>Лисий А.М. озвучив розрахунок.</w:t>
      </w:r>
    </w:p>
    <w:p w14:paraId="5C9A0548" w14:textId="77777777"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1BC98DCD"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1E51A181" w14:textId="635EEE42"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r w:rsidR="000744BC" w:rsidRPr="00250074">
        <w:rPr>
          <w:b/>
          <w:bCs/>
          <w:sz w:val="24"/>
          <w:szCs w:val="24"/>
          <w:lang w:val="ru-RU"/>
        </w:rPr>
        <w:t>4</w:t>
      </w:r>
      <w:r w:rsidRPr="00250074">
        <w:rPr>
          <w:b/>
          <w:bCs/>
          <w:sz w:val="24"/>
          <w:szCs w:val="24"/>
          <w:lang w:val="ru-RU"/>
        </w:rPr>
        <w:t xml:space="preserve">   Проти -  0   Утримались – 0</w:t>
      </w:r>
    </w:p>
    <w:p w14:paraId="3CAD95E6" w14:textId="77777777" w:rsidR="001037EA" w:rsidRPr="00250074" w:rsidRDefault="001037EA" w:rsidP="001037EA">
      <w:pPr>
        <w:spacing w:after="0" w:line="360" w:lineRule="auto"/>
        <w:jc w:val="both"/>
        <w:rPr>
          <w:b/>
          <w:bCs/>
          <w:sz w:val="24"/>
          <w:szCs w:val="24"/>
          <w:u w:val="single"/>
          <w:lang w:val="ru-RU"/>
        </w:rPr>
      </w:pPr>
    </w:p>
    <w:p w14:paraId="6A5C6FB2"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7.СЛУХАЛИ:</w:t>
      </w:r>
    </w:p>
    <w:p w14:paraId="374C011B" w14:textId="77777777" w:rsidR="001037EA" w:rsidRPr="00250074" w:rsidRDefault="001037EA" w:rsidP="001037EA">
      <w:pPr>
        <w:jc w:val="both"/>
        <w:rPr>
          <w:b/>
          <w:sz w:val="24"/>
          <w:szCs w:val="24"/>
          <w:lang w:val="uk-UA" w:eastAsia="uk-UA"/>
        </w:rPr>
      </w:pPr>
      <w:r w:rsidRPr="00250074">
        <w:rPr>
          <w:b/>
          <w:sz w:val="24"/>
          <w:szCs w:val="24"/>
          <w:lang w:val="uk-UA" w:eastAsia="uk-UA"/>
        </w:rPr>
        <w:t>Про встановлення ставок та пільг зі сплати земельного податку з 2019 року.</w:t>
      </w:r>
    </w:p>
    <w:p w14:paraId="79D34198" w14:textId="77777777" w:rsidR="001037EA" w:rsidRPr="00250074" w:rsidRDefault="001037EA" w:rsidP="001037EA">
      <w:pPr>
        <w:jc w:val="both"/>
        <w:rPr>
          <w:sz w:val="24"/>
          <w:szCs w:val="24"/>
          <w:lang w:val="uk-UA"/>
        </w:rPr>
      </w:pPr>
      <w:r w:rsidRPr="00250074">
        <w:rPr>
          <w:sz w:val="24"/>
          <w:szCs w:val="24"/>
          <w:u w:val="single"/>
          <w:lang w:val="uk-UA"/>
        </w:rPr>
        <w:t>Доповідач</w:t>
      </w:r>
      <w:r w:rsidRPr="00250074">
        <w:rPr>
          <w:sz w:val="24"/>
          <w:szCs w:val="24"/>
          <w:lang w:val="uk-UA"/>
        </w:rPr>
        <w:t>: Семенюк А.В. – начальник відділу з питань землекористування управління містобудування, архітектури, ЖКГ, благоустрою та землекористування.</w:t>
      </w:r>
    </w:p>
    <w:p w14:paraId="31DE1859"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509F4F95" w14:textId="77777777" w:rsidR="000744BC" w:rsidRPr="00250074" w:rsidRDefault="000744BC" w:rsidP="001037EA">
      <w:pPr>
        <w:spacing w:after="0" w:line="360" w:lineRule="auto"/>
        <w:jc w:val="both"/>
        <w:rPr>
          <w:sz w:val="24"/>
          <w:szCs w:val="24"/>
          <w:lang w:val="uk-UA"/>
        </w:rPr>
      </w:pPr>
      <w:r w:rsidRPr="00250074">
        <w:rPr>
          <w:sz w:val="24"/>
          <w:szCs w:val="24"/>
          <w:lang w:val="uk-UA"/>
        </w:rPr>
        <w:t>Загородня Г.В. повідомила, що рішення підготовлено відповідно до типових форм, а ставки залишились без змін.</w:t>
      </w:r>
    </w:p>
    <w:p w14:paraId="5E7F09C4" w14:textId="17D139B3"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4AA68EC0"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72BF40D3" w14:textId="6E34D25B"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w:t>
      </w:r>
      <w:r w:rsidR="00297166" w:rsidRPr="00250074">
        <w:rPr>
          <w:b/>
          <w:bCs/>
          <w:sz w:val="24"/>
          <w:szCs w:val="24"/>
          <w:lang w:val="ru-RU"/>
        </w:rPr>
        <w:t>–</w:t>
      </w:r>
      <w:r w:rsidRPr="00250074">
        <w:rPr>
          <w:b/>
          <w:bCs/>
          <w:sz w:val="24"/>
          <w:szCs w:val="24"/>
          <w:lang w:val="ru-RU"/>
        </w:rPr>
        <w:t xml:space="preserve"> </w:t>
      </w:r>
      <w:proofErr w:type="gramStart"/>
      <w:r w:rsidR="000744BC" w:rsidRPr="00250074">
        <w:rPr>
          <w:b/>
          <w:bCs/>
          <w:sz w:val="24"/>
          <w:szCs w:val="24"/>
          <w:lang w:val="ru-RU"/>
        </w:rPr>
        <w:t xml:space="preserve">4 </w:t>
      </w:r>
      <w:r w:rsidRPr="00250074">
        <w:rPr>
          <w:b/>
          <w:bCs/>
          <w:sz w:val="24"/>
          <w:szCs w:val="24"/>
          <w:lang w:val="ru-RU"/>
        </w:rPr>
        <w:t xml:space="preserve"> Проти</w:t>
      </w:r>
      <w:proofErr w:type="gramEnd"/>
      <w:r w:rsidRPr="00250074">
        <w:rPr>
          <w:b/>
          <w:bCs/>
          <w:sz w:val="24"/>
          <w:szCs w:val="24"/>
          <w:lang w:val="ru-RU"/>
        </w:rPr>
        <w:t xml:space="preserve"> -  0   Утримались – 0</w:t>
      </w:r>
    </w:p>
    <w:p w14:paraId="2E26E021" w14:textId="77777777" w:rsidR="001037EA" w:rsidRPr="00250074" w:rsidRDefault="001037EA" w:rsidP="001037EA">
      <w:pPr>
        <w:spacing w:after="0" w:line="360" w:lineRule="auto"/>
        <w:jc w:val="both"/>
        <w:rPr>
          <w:b/>
          <w:bCs/>
          <w:sz w:val="24"/>
          <w:szCs w:val="24"/>
          <w:lang w:val="ru-RU"/>
        </w:rPr>
      </w:pPr>
    </w:p>
    <w:p w14:paraId="24712709"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8.СЛУХАЛИ:</w:t>
      </w:r>
    </w:p>
    <w:p w14:paraId="4C04D601" w14:textId="77777777" w:rsidR="001037EA" w:rsidRPr="00250074" w:rsidRDefault="001037EA" w:rsidP="001037EA">
      <w:pPr>
        <w:jc w:val="both"/>
        <w:rPr>
          <w:b/>
          <w:sz w:val="24"/>
          <w:szCs w:val="24"/>
          <w:lang w:val="uk-UA"/>
        </w:rPr>
      </w:pPr>
      <w:r w:rsidRPr="00250074">
        <w:rPr>
          <w:b/>
          <w:sz w:val="24"/>
          <w:szCs w:val="24"/>
          <w:lang w:val="uk-UA"/>
        </w:rPr>
        <w:t>Про встановлення  ставок і пільг зі сплати податку на нерухоме майно, відмінне від земельної ділянки від 2019 року.</w:t>
      </w:r>
    </w:p>
    <w:p w14:paraId="7092BB0D" w14:textId="77777777" w:rsidR="001037EA" w:rsidRPr="00250074" w:rsidRDefault="001037EA" w:rsidP="001037EA">
      <w:pPr>
        <w:jc w:val="both"/>
        <w:rPr>
          <w:sz w:val="24"/>
          <w:szCs w:val="24"/>
          <w:lang w:val="uk-UA"/>
        </w:rPr>
      </w:pPr>
      <w:r w:rsidRPr="00250074">
        <w:rPr>
          <w:sz w:val="24"/>
          <w:szCs w:val="24"/>
          <w:lang w:val="uk-UA"/>
        </w:rPr>
        <w:lastRenderedPageBreak/>
        <w:t>Доповідач: Загородня Г.В. – начальник відділу економіки, торгівлі та побутового обслуговування населення</w:t>
      </w:r>
    </w:p>
    <w:p w14:paraId="3348A9C4" w14:textId="77777777" w:rsidR="001037EA" w:rsidRPr="00250074" w:rsidRDefault="001037EA" w:rsidP="001037EA">
      <w:pPr>
        <w:spacing w:after="0" w:line="360" w:lineRule="auto"/>
        <w:jc w:val="both"/>
        <w:rPr>
          <w:bCs/>
          <w:sz w:val="24"/>
          <w:szCs w:val="24"/>
          <w:lang w:val="ru-RU"/>
        </w:rPr>
      </w:pPr>
      <w:r w:rsidRPr="00250074">
        <w:rPr>
          <w:b/>
          <w:bCs/>
          <w:sz w:val="24"/>
          <w:szCs w:val="24"/>
          <w:u w:val="single"/>
          <w:lang w:val="ru-RU"/>
        </w:rPr>
        <w:t>ВИСТУПИЛИ:</w:t>
      </w:r>
    </w:p>
    <w:p w14:paraId="6E253908" w14:textId="66F9EB73" w:rsidR="00297166" w:rsidRPr="00250074" w:rsidRDefault="00216B75" w:rsidP="001037EA">
      <w:pPr>
        <w:spacing w:after="0" w:line="360" w:lineRule="auto"/>
        <w:jc w:val="both"/>
        <w:rPr>
          <w:bCs/>
          <w:sz w:val="24"/>
          <w:szCs w:val="24"/>
          <w:lang w:val="ru-RU"/>
        </w:rPr>
      </w:pPr>
      <w:r w:rsidRPr="00250074">
        <w:rPr>
          <w:bCs/>
          <w:sz w:val="24"/>
          <w:szCs w:val="24"/>
          <w:lang w:val="ru-RU"/>
        </w:rPr>
        <w:t xml:space="preserve">Загородня Г.В. повідомила, </w:t>
      </w:r>
      <w:r w:rsidR="0099687F" w:rsidRPr="00250074">
        <w:rPr>
          <w:bCs/>
          <w:sz w:val="24"/>
          <w:szCs w:val="24"/>
          <w:lang w:val="ru-RU"/>
        </w:rPr>
        <w:t>за основу даного проекту рішення взято лист фіскальної служби та ст. 266 Податкового кодексу.</w:t>
      </w:r>
    </w:p>
    <w:p w14:paraId="1CCA8182" w14:textId="69126405" w:rsidR="0099687F" w:rsidRPr="00250074" w:rsidRDefault="0099687F" w:rsidP="001037EA">
      <w:pPr>
        <w:spacing w:after="0" w:line="360" w:lineRule="auto"/>
        <w:jc w:val="both"/>
        <w:rPr>
          <w:bCs/>
          <w:sz w:val="24"/>
          <w:szCs w:val="24"/>
          <w:lang w:val="ru-RU"/>
        </w:rPr>
      </w:pPr>
      <w:r w:rsidRPr="00250074">
        <w:rPr>
          <w:bCs/>
          <w:sz w:val="24"/>
          <w:szCs w:val="24"/>
          <w:lang w:val="ru-RU"/>
        </w:rPr>
        <w:t>Лідовець Р.А. поцікавився, чи ставки встановленя відповідно до класифікатора.</w:t>
      </w:r>
    </w:p>
    <w:p w14:paraId="0742B58C" w14:textId="23080286" w:rsidR="00297166" w:rsidRPr="00250074" w:rsidRDefault="0099687F" w:rsidP="001037EA">
      <w:pPr>
        <w:spacing w:after="0" w:line="360" w:lineRule="auto"/>
        <w:jc w:val="both"/>
        <w:rPr>
          <w:b/>
          <w:bCs/>
          <w:sz w:val="24"/>
          <w:szCs w:val="24"/>
          <w:u w:val="single"/>
          <w:lang w:val="ru-RU"/>
        </w:rPr>
      </w:pPr>
      <w:r w:rsidRPr="00250074">
        <w:rPr>
          <w:bCs/>
          <w:sz w:val="24"/>
          <w:szCs w:val="24"/>
          <w:lang w:val="ru-RU"/>
        </w:rPr>
        <w:t>Загородня Г.В. повідомила, що так.</w:t>
      </w:r>
    </w:p>
    <w:p w14:paraId="3AD87E42" w14:textId="2509E27E"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xml:space="preserve">: </w:t>
      </w:r>
      <w:bookmarkStart w:id="3" w:name="_Hlk510011303"/>
      <w:r w:rsidRPr="00250074">
        <w:rPr>
          <w:sz w:val="24"/>
          <w:szCs w:val="24"/>
          <w:lang w:val="ru-RU"/>
        </w:rPr>
        <w:t>на розгляд сесії.</w:t>
      </w:r>
      <w:bookmarkEnd w:id="3"/>
    </w:p>
    <w:p w14:paraId="1E708611"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5DD3F6B7" w14:textId="01BEE42C"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proofErr w:type="gramStart"/>
      <w:r w:rsidR="00590BC4" w:rsidRPr="00250074">
        <w:rPr>
          <w:b/>
          <w:bCs/>
          <w:sz w:val="24"/>
          <w:szCs w:val="24"/>
          <w:lang w:val="ru-RU"/>
        </w:rPr>
        <w:t>4</w:t>
      </w:r>
      <w:r w:rsidRPr="00250074">
        <w:rPr>
          <w:b/>
          <w:bCs/>
          <w:sz w:val="24"/>
          <w:szCs w:val="24"/>
          <w:lang w:val="ru-RU"/>
        </w:rPr>
        <w:t xml:space="preserve">  Проти</w:t>
      </w:r>
      <w:proofErr w:type="gramEnd"/>
      <w:r w:rsidRPr="00250074">
        <w:rPr>
          <w:b/>
          <w:bCs/>
          <w:sz w:val="24"/>
          <w:szCs w:val="24"/>
          <w:lang w:val="ru-RU"/>
        </w:rPr>
        <w:t xml:space="preserve"> -  0   Утримались – 0</w:t>
      </w:r>
    </w:p>
    <w:p w14:paraId="27ACC1B1" w14:textId="77777777" w:rsidR="001037EA" w:rsidRPr="00250074" w:rsidRDefault="001037EA" w:rsidP="001037EA">
      <w:pPr>
        <w:spacing w:after="0" w:line="360" w:lineRule="auto"/>
        <w:jc w:val="both"/>
        <w:rPr>
          <w:b/>
          <w:bCs/>
          <w:sz w:val="24"/>
          <w:szCs w:val="24"/>
          <w:lang w:val="ru-RU"/>
        </w:rPr>
      </w:pPr>
    </w:p>
    <w:p w14:paraId="298F7CC4"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9.СЛУХАЛИ:</w:t>
      </w:r>
    </w:p>
    <w:p w14:paraId="57FA6A19" w14:textId="77777777" w:rsidR="001037EA" w:rsidRPr="00250074" w:rsidRDefault="001037EA" w:rsidP="001037EA">
      <w:pPr>
        <w:pStyle w:val="a3"/>
        <w:jc w:val="both"/>
        <w:rPr>
          <w:rFonts w:ascii="Times New Roman" w:hAnsi="Times New Roman"/>
          <w:b/>
          <w:sz w:val="24"/>
          <w:szCs w:val="24"/>
        </w:rPr>
      </w:pPr>
      <w:r w:rsidRPr="00250074">
        <w:rPr>
          <w:rFonts w:ascii="Times New Roman" w:hAnsi="Times New Roman"/>
          <w:b/>
          <w:sz w:val="24"/>
          <w:szCs w:val="24"/>
        </w:rPr>
        <w:t>Про Програму розвитку малого і середнього підприємництва в місті Острозі на 2018-2020 роки</w:t>
      </w:r>
    </w:p>
    <w:p w14:paraId="3CC52DA7" w14:textId="77777777" w:rsidR="001037EA" w:rsidRPr="00250074" w:rsidRDefault="001037EA" w:rsidP="001037EA">
      <w:pPr>
        <w:jc w:val="both"/>
        <w:rPr>
          <w:sz w:val="24"/>
          <w:szCs w:val="24"/>
          <w:lang w:val="uk-UA"/>
        </w:rPr>
      </w:pPr>
      <w:r w:rsidRPr="00250074">
        <w:rPr>
          <w:sz w:val="24"/>
          <w:szCs w:val="24"/>
          <w:lang w:val="uk-UA"/>
        </w:rPr>
        <w:t>Доповідач: Загородня Г.В. – начальник відділу економіки, торгівлі та побутового обслуговування населення</w:t>
      </w:r>
    </w:p>
    <w:p w14:paraId="03ED3C4B" w14:textId="53253D7C"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56B4B16F" w14:textId="1E784EA4" w:rsidR="00297166" w:rsidRPr="00250074" w:rsidRDefault="0099687F" w:rsidP="001037EA">
      <w:pPr>
        <w:spacing w:after="0" w:line="360" w:lineRule="auto"/>
        <w:jc w:val="both"/>
        <w:rPr>
          <w:bCs/>
          <w:sz w:val="24"/>
          <w:szCs w:val="24"/>
          <w:lang w:val="ru-RU"/>
        </w:rPr>
      </w:pPr>
      <w:r w:rsidRPr="00250074">
        <w:rPr>
          <w:bCs/>
          <w:sz w:val="24"/>
          <w:szCs w:val="24"/>
          <w:lang w:val="ru-RU"/>
        </w:rPr>
        <w:t>Загородня Г.В. повідомила щодо даної програми.</w:t>
      </w:r>
    </w:p>
    <w:p w14:paraId="086DB5A2" w14:textId="2C82088E" w:rsidR="0099687F" w:rsidRPr="00250074" w:rsidRDefault="0099687F" w:rsidP="001037EA">
      <w:pPr>
        <w:spacing w:after="0" w:line="360" w:lineRule="auto"/>
        <w:jc w:val="both"/>
        <w:rPr>
          <w:bCs/>
          <w:sz w:val="24"/>
          <w:szCs w:val="24"/>
          <w:lang w:val="ru-RU"/>
        </w:rPr>
      </w:pPr>
      <w:r w:rsidRPr="00250074">
        <w:rPr>
          <w:bCs/>
          <w:sz w:val="24"/>
          <w:szCs w:val="24"/>
          <w:lang w:val="ru-RU"/>
        </w:rPr>
        <w:t>Олішевський О.В. запропонував прийняти програму, яка б мала результат. Створити комісію щодо розвитку малого і середнього підприємництва. Запропонував зробити опитування, в якому відобразити чого не вистачає для розвитку підприємництва або що є причиною закриття бізнесу.</w:t>
      </w:r>
    </w:p>
    <w:p w14:paraId="62EA71D2" w14:textId="544271DA" w:rsidR="00297166" w:rsidRPr="00250074" w:rsidRDefault="0099687F" w:rsidP="001037EA">
      <w:pPr>
        <w:spacing w:after="0" w:line="360" w:lineRule="auto"/>
        <w:jc w:val="both"/>
        <w:rPr>
          <w:bCs/>
          <w:sz w:val="24"/>
          <w:szCs w:val="24"/>
          <w:lang w:val="ru-RU"/>
        </w:rPr>
      </w:pPr>
      <w:r w:rsidRPr="00250074">
        <w:rPr>
          <w:bCs/>
          <w:sz w:val="24"/>
          <w:szCs w:val="24"/>
          <w:lang w:val="ru-RU"/>
        </w:rPr>
        <w:t>Загородня Г.В. повідомила, що ми приймаємо програму, яку нам пропонує область.</w:t>
      </w:r>
    </w:p>
    <w:p w14:paraId="14169C3A" w14:textId="1157E456" w:rsidR="0099687F" w:rsidRPr="00250074" w:rsidRDefault="0099687F" w:rsidP="001037EA">
      <w:pPr>
        <w:spacing w:after="0" w:line="360" w:lineRule="auto"/>
        <w:jc w:val="both"/>
        <w:rPr>
          <w:bCs/>
          <w:sz w:val="24"/>
          <w:szCs w:val="24"/>
          <w:lang w:val="ru-RU"/>
        </w:rPr>
      </w:pPr>
      <w:r w:rsidRPr="00250074">
        <w:rPr>
          <w:bCs/>
          <w:sz w:val="24"/>
          <w:szCs w:val="24"/>
          <w:lang w:val="ru-RU"/>
        </w:rPr>
        <w:t xml:space="preserve">Поліщук Д.В. запропонував знайти кошти на розвиток </w:t>
      </w:r>
      <w:proofErr w:type="gramStart"/>
      <w:r w:rsidRPr="00250074">
        <w:rPr>
          <w:bCs/>
          <w:sz w:val="24"/>
          <w:szCs w:val="24"/>
          <w:lang w:val="ru-RU"/>
        </w:rPr>
        <w:t>у фондах</w:t>
      </w:r>
      <w:proofErr w:type="gramEnd"/>
      <w:r w:rsidRPr="00250074">
        <w:rPr>
          <w:bCs/>
          <w:sz w:val="24"/>
          <w:szCs w:val="24"/>
          <w:lang w:val="ru-RU"/>
        </w:rPr>
        <w:t>.</w:t>
      </w:r>
    </w:p>
    <w:p w14:paraId="3F2ECBB5" w14:textId="77777777"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0149BD05"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04E50944" w14:textId="78F7C4B6"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proofErr w:type="gramStart"/>
      <w:r w:rsidR="0099687F" w:rsidRPr="00250074">
        <w:rPr>
          <w:b/>
          <w:bCs/>
          <w:sz w:val="24"/>
          <w:szCs w:val="24"/>
          <w:lang w:val="ru-RU"/>
        </w:rPr>
        <w:t>4</w:t>
      </w:r>
      <w:r w:rsidRPr="00250074">
        <w:rPr>
          <w:b/>
          <w:bCs/>
          <w:sz w:val="24"/>
          <w:szCs w:val="24"/>
          <w:lang w:val="ru-RU"/>
        </w:rPr>
        <w:t xml:space="preserve">  Проти</w:t>
      </w:r>
      <w:proofErr w:type="gramEnd"/>
      <w:r w:rsidRPr="00250074">
        <w:rPr>
          <w:b/>
          <w:bCs/>
          <w:sz w:val="24"/>
          <w:szCs w:val="24"/>
          <w:lang w:val="ru-RU"/>
        </w:rPr>
        <w:t xml:space="preserve"> -  0   Утримались – 0</w:t>
      </w:r>
    </w:p>
    <w:p w14:paraId="61A11BC4" w14:textId="77777777" w:rsidR="001037EA" w:rsidRPr="00250074" w:rsidRDefault="001037EA" w:rsidP="001037EA">
      <w:pPr>
        <w:spacing w:after="0" w:line="360" w:lineRule="auto"/>
        <w:jc w:val="both"/>
        <w:rPr>
          <w:b/>
          <w:bCs/>
          <w:sz w:val="24"/>
          <w:szCs w:val="24"/>
          <w:lang w:val="ru-RU"/>
        </w:rPr>
      </w:pPr>
    </w:p>
    <w:p w14:paraId="7CB31E07"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10.СЛУХАЛИ:</w:t>
      </w:r>
    </w:p>
    <w:p w14:paraId="30EF86E0" w14:textId="77777777" w:rsidR="00297166" w:rsidRPr="00250074" w:rsidRDefault="00297166" w:rsidP="00297166">
      <w:pPr>
        <w:jc w:val="both"/>
        <w:rPr>
          <w:b/>
          <w:sz w:val="24"/>
          <w:szCs w:val="24"/>
          <w:lang w:val="uk-UA"/>
        </w:rPr>
      </w:pPr>
      <w:r w:rsidRPr="00250074">
        <w:rPr>
          <w:b/>
          <w:sz w:val="24"/>
          <w:szCs w:val="24"/>
          <w:lang w:val="uk-UA"/>
        </w:rPr>
        <w:t>Про міську Програму оздоровлення та відпочинку дітей на період до 2022 року.</w:t>
      </w:r>
    </w:p>
    <w:p w14:paraId="701610D2" w14:textId="77777777" w:rsidR="00297166" w:rsidRPr="00250074" w:rsidRDefault="00297166" w:rsidP="00297166">
      <w:pPr>
        <w:jc w:val="both"/>
        <w:rPr>
          <w:sz w:val="24"/>
          <w:szCs w:val="24"/>
          <w:lang w:val="uk-UA"/>
        </w:rPr>
      </w:pPr>
      <w:r w:rsidRPr="00250074">
        <w:rPr>
          <w:sz w:val="24"/>
          <w:szCs w:val="24"/>
          <w:u w:val="single"/>
          <w:lang w:val="uk-UA"/>
        </w:rPr>
        <w:t>Доповідач:</w:t>
      </w:r>
      <w:r w:rsidRPr="00250074">
        <w:rPr>
          <w:sz w:val="24"/>
          <w:szCs w:val="24"/>
          <w:lang w:val="uk-UA"/>
        </w:rPr>
        <w:t xml:space="preserve"> Ситницька О.А. - заступник міського голови.</w:t>
      </w:r>
    </w:p>
    <w:p w14:paraId="77A1E2F3" w14:textId="0DDECB8F"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5F7E7DCF" w14:textId="791D0C79" w:rsidR="00297166" w:rsidRPr="00250074" w:rsidRDefault="0099687F" w:rsidP="001037EA">
      <w:pPr>
        <w:spacing w:after="0" w:line="360" w:lineRule="auto"/>
        <w:jc w:val="both"/>
        <w:rPr>
          <w:bCs/>
          <w:sz w:val="24"/>
          <w:szCs w:val="24"/>
          <w:lang w:val="ru-RU"/>
        </w:rPr>
      </w:pPr>
      <w:r w:rsidRPr="00250074">
        <w:rPr>
          <w:bCs/>
          <w:sz w:val="24"/>
          <w:szCs w:val="24"/>
          <w:lang w:val="ru-RU"/>
        </w:rPr>
        <w:t>Ситницька О.А. ознайомила з даною програмою.</w:t>
      </w:r>
    </w:p>
    <w:p w14:paraId="188C793E" w14:textId="77777777"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601407D4"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7B7D34B7" w14:textId="6A74826E"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proofErr w:type="gramStart"/>
      <w:r w:rsidR="0099687F" w:rsidRPr="00250074">
        <w:rPr>
          <w:b/>
          <w:bCs/>
          <w:sz w:val="24"/>
          <w:szCs w:val="24"/>
          <w:lang w:val="ru-RU"/>
        </w:rPr>
        <w:t>4</w:t>
      </w:r>
      <w:r w:rsidRPr="00250074">
        <w:rPr>
          <w:b/>
          <w:bCs/>
          <w:sz w:val="24"/>
          <w:szCs w:val="24"/>
          <w:lang w:val="ru-RU"/>
        </w:rPr>
        <w:t xml:space="preserve">  Проти</w:t>
      </w:r>
      <w:proofErr w:type="gramEnd"/>
      <w:r w:rsidRPr="00250074">
        <w:rPr>
          <w:b/>
          <w:bCs/>
          <w:sz w:val="24"/>
          <w:szCs w:val="24"/>
          <w:lang w:val="ru-RU"/>
        </w:rPr>
        <w:t xml:space="preserve"> -  0   Утримались – 0</w:t>
      </w:r>
    </w:p>
    <w:p w14:paraId="46C7EBED" w14:textId="77777777" w:rsidR="0069691F" w:rsidRPr="00250074" w:rsidRDefault="0069691F" w:rsidP="001037EA">
      <w:pPr>
        <w:spacing w:after="0" w:line="360" w:lineRule="auto"/>
        <w:jc w:val="both"/>
        <w:rPr>
          <w:b/>
          <w:bCs/>
          <w:sz w:val="24"/>
          <w:szCs w:val="24"/>
          <w:lang w:val="ru-RU"/>
        </w:rPr>
      </w:pPr>
    </w:p>
    <w:p w14:paraId="2A48130C"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11.СЛУХАЛИ:</w:t>
      </w:r>
    </w:p>
    <w:p w14:paraId="35465AB5" w14:textId="77777777" w:rsidR="00297166" w:rsidRPr="00250074" w:rsidRDefault="00297166" w:rsidP="00297166">
      <w:pPr>
        <w:jc w:val="both"/>
        <w:rPr>
          <w:sz w:val="24"/>
          <w:szCs w:val="24"/>
          <w:u w:val="single"/>
          <w:lang w:val="uk-UA"/>
        </w:rPr>
      </w:pPr>
      <w:r w:rsidRPr="00250074">
        <w:rPr>
          <w:b/>
          <w:sz w:val="24"/>
          <w:szCs w:val="24"/>
          <w:lang w:val="uk-UA"/>
        </w:rPr>
        <w:t>Про внесення доповнення до рішення міської ради від 26.06.2015 №787 «Про міську програму соціального захисту учасників антитерористичної операції»</w:t>
      </w:r>
      <w:r w:rsidRPr="00250074">
        <w:rPr>
          <w:sz w:val="24"/>
          <w:szCs w:val="24"/>
          <w:u w:val="single"/>
          <w:lang w:val="uk-UA"/>
        </w:rPr>
        <w:t xml:space="preserve"> </w:t>
      </w:r>
    </w:p>
    <w:p w14:paraId="6712A00D" w14:textId="77777777" w:rsidR="00297166" w:rsidRPr="00250074" w:rsidRDefault="00297166" w:rsidP="00297166">
      <w:pPr>
        <w:jc w:val="both"/>
        <w:rPr>
          <w:sz w:val="24"/>
          <w:szCs w:val="24"/>
          <w:lang w:val="uk-UA"/>
        </w:rPr>
      </w:pPr>
      <w:r w:rsidRPr="00250074">
        <w:rPr>
          <w:sz w:val="24"/>
          <w:szCs w:val="24"/>
          <w:u w:val="single"/>
          <w:lang w:val="uk-UA"/>
        </w:rPr>
        <w:t>Доповідач:</w:t>
      </w:r>
      <w:r w:rsidRPr="00250074">
        <w:rPr>
          <w:sz w:val="24"/>
          <w:szCs w:val="24"/>
          <w:lang w:val="uk-UA"/>
        </w:rPr>
        <w:t xml:space="preserve"> Ситницька О.А. - заступник міського голови.</w:t>
      </w:r>
    </w:p>
    <w:p w14:paraId="6D36BC65" w14:textId="6B774CB4"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5AC68B67" w14:textId="15FCB09E" w:rsidR="00297166" w:rsidRPr="00250074" w:rsidRDefault="005A0BF2" w:rsidP="001037EA">
      <w:pPr>
        <w:spacing w:after="0" w:line="360" w:lineRule="auto"/>
        <w:jc w:val="both"/>
        <w:rPr>
          <w:b/>
          <w:bCs/>
          <w:sz w:val="24"/>
          <w:szCs w:val="24"/>
          <w:u w:val="single"/>
          <w:lang w:val="ru-RU"/>
        </w:rPr>
      </w:pPr>
      <w:r w:rsidRPr="00250074">
        <w:rPr>
          <w:sz w:val="24"/>
          <w:szCs w:val="24"/>
          <w:lang w:val="uk-UA"/>
        </w:rPr>
        <w:t>Ситницька О.А.</w:t>
      </w:r>
      <w:r w:rsidR="0069691F" w:rsidRPr="00250074">
        <w:rPr>
          <w:sz w:val="24"/>
          <w:szCs w:val="24"/>
          <w:lang w:val="uk-UA"/>
        </w:rPr>
        <w:t xml:space="preserve"> повідомила, що в обласну програму були внесені зміни, тому необхідно і в міську програму внести зміни.</w:t>
      </w:r>
    </w:p>
    <w:p w14:paraId="67E66620" w14:textId="77777777"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0CE8C826"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59530A35" w14:textId="1A106495"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r w:rsidR="0069691F" w:rsidRPr="00250074">
        <w:rPr>
          <w:b/>
          <w:bCs/>
          <w:sz w:val="24"/>
          <w:szCs w:val="24"/>
          <w:lang w:val="ru-RU"/>
        </w:rPr>
        <w:t>4</w:t>
      </w:r>
      <w:r w:rsidRPr="00250074">
        <w:rPr>
          <w:b/>
          <w:bCs/>
          <w:sz w:val="24"/>
          <w:szCs w:val="24"/>
          <w:lang w:val="ru-RU"/>
        </w:rPr>
        <w:t xml:space="preserve">   Проти -  0   Утримались – 0</w:t>
      </w:r>
    </w:p>
    <w:p w14:paraId="61BB7A21" w14:textId="77777777" w:rsidR="001037EA" w:rsidRPr="00250074" w:rsidRDefault="001037EA" w:rsidP="001037EA">
      <w:pPr>
        <w:spacing w:after="0" w:line="360" w:lineRule="auto"/>
        <w:jc w:val="both"/>
        <w:rPr>
          <w:b/>
          <w:bCs/>
          <w:sz w:val="24"/>
          <w:szCs w:val="24"/>
          <w:lang w:val="ru-RU"/>
        </w:rPr>
      </w:pPr>
    </w:p>
    <w:p w14:paraId="70492CE3"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12.СЛУХАЛИ:</w:t>
      </w:r>
    </w:p>
    <w:p w14:paraId="01F91659" w14:textId="77777777" w:rsidR="00297166" w:rsidRPr="00250074" w:rsidRDefault="00297166" w:rsidP="00297166">
      <w:pPr>
        <w:pStyle w:val="a3"/>
        <w:jc w:val="both"/>
        <w:rPr>
          <w:rFonts w:ascii="Times New Roman" w:hAnsi="Times New Roman"/>
          <w:b/>
          <w:sz w:val="24"/>
          <w:szCs w:val="24"/>
          <w:lang w:val="ru-RU"/>
        </w:rPr>
      </w:pPr>
      <w:r w:rsidRPr="00250074">
        <w:rPr>
          <w:rFonts w:ascii="Times New Roman" w:hAnsi="Times New Roman"/>
          <w:b/>
          <w:sz w:val="24"/>
          <w:szCs w:val="24"/>
          <w:lang w:val="ru-RU"/>
        </w:rPr>
        <w:t>Про створення комунальної установи «Інклюзивно-ресурсний центр міста Острога» Острозької міської ради Рівненської області.</w:t>
      </w:r>
    </w:p>
    <w:p w14:paraId="4BDAFEF7" w14:textId="77777777" w:rsidR="00297166" w:rsidRPr="00250074" w:rsidRDefault="00297166" w:rsidP="00297166">
      <w:pPr>
        <w:jc w:val="both"/>
        <w:rPr>
          <w:sz w:val="24"/>
          <w:szCs w:val="24"/>
          <w:lang w:val="uk-UA"/>
        </w:rPr>
      </w:pPr>
      <w:r w:rsidRPr="00250074">
        <w:rPr>
          <w:sz w:val="24"/>
          <w:szCs w:val="24"/>
          <w:u w:val="single"/>
          <w:lang w:val="uk-UA"/>
        </w:rPr>
        <w:t>Доповідач:</w:t>
      </w:r>
      <w:r w:rsidRPr="00250074">
        <w:rPr>
          <w:sz w:val="24"/>
          <w:szCs w:val="24"/>
          <w:lang w:val="uk-UA"/>
        </w:rPr>
        <w:t xml:space="preserve"> Ситницька О.А. - заступник міського голови.</w:t>
      </w:r>
    </w:p>
    <w:p w14:paraId="5E1577FC" w14:textId="01EF710A"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59D035FE" w14:textId="7EB2BE6F" w:rsidR="0069691F" w:rsidRPr="00250074" w:rsidRDefault="0069691F" w:rsidP="001037EA">
      <w:pPr>
        <w:spacing w:after="0" w:line="360" w:lineRule="auto"/>
        <w:jc w:val="both"/>
        <w:rPr>
          <w:b/>
          <w:bCs/>
          <w:sz w:val="24"/>
          <w:szCs w:val="24"/>
          <w:u w:val="single"/>
          <w:lang w:val="ru-RU"/>
        </w:rPr>
      </w:pPr>
      <w:r w:rsidRPr="00250074">
        <w:rPr>
          <w:sz w:val="24"/>
          <w:szCs w:val="24"/>
          <w:lang w:val="uk-UA"/>
        </w:rPr>
        <w:t>Ситницька О.А. повідомила, що пропонується створити центр в приміщенні статистики. Центр буде створюватись спільно з районом.</w:t>
      </w:r>
    </w:p>
    <w:p w14:paraId="78A8DA68" w14:textId="77777777"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00CFBC26"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3C71B4BA" w14:textId="2A409246"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r w:rsidR="0069691F" w:rsidRPr="00250074">
        <w:rPr>
          <w:b/>
          <w:bCs/>
          <w:sz w:val="24"/>
          <w:szCs w:val="24"/>
          <w:lang w:val="ru-RU"/>
        </w:rPr>
        <w:t>4</w:t>
      </w:r>
      <w:r w:rsidRPr="00250074">
        <w:rPr>
          <w:b/>
          <w:bCs/>
          <w:sz w:val="24"/>
          <w:szCs w:val="24"/>
          <w:lang w:val="ru-RU"/>
        </w:rPr>
        <w:t xml:space="preserve"> Проти -  0   Утримались – 0</w:t>
      </w:r>
    </w:p>
    <w:p w14:paraId="712F22E1" w14:textId="77777777" w:rsidR="001037EA" w:rsidRPr="00250074" w:rsidRDefault="001037EA" w:rsidP="001037EA">
      <w:pPr>
        <w:spacing w:after="0" w:line="360" w:lineRule="auto"/>
        <w:jc w:val="both"/>
        <w:rPr>
          <w:b/>
          <w:bCs/>
          <w:sz w:val="24"/>
          <w:szCs w:val="24"/>
          <w:lang w:val="ru-RU"/>
        </w:rPr>
      </w:pPr>
    </w:p>
    <w:p w14:paraId="3859F8D7"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13.СЛУХАЛИ:</w:t>
      </w:r>
    </w:p>
    <w:p w14:paraId="11709B04" w14:textId="77777777" w:rsidR="00297166" w:rsidRPr="00250074" w:rsidRDefault="00297166" w:rsidP="00297166">
      <w:pPr>
        <w:pStyle w:val="a5"/>
        <w:spacing w:after="0" w:line="240" w:lineRule="auto"/>
        <w:ind w:left="0" w:right="-284"/>
        <w:rPr>
          <w:b/>
          <w:sz w:val="24"/>
          <w:szCs w:val="24"/>
          <w:lang w:val="uk-UA"/>
        </w:rPr>
      </w:pPr>
      <w:r w:rsidRPr="00250074">
        <w:rPr>
          <w:b/>
          <w:sz w:val="24"/>
          <w:szCs w:val="24"/>
          <w:lang w:val="uk-UA"/>
        </w:rPr>
        <w:t xml:space="preserve">Про </w:t>
      </w:r>
      <w:r w:rsidRPr="00250074">
        <w:rPr>
          <w:b/>
          <w:sz w:val="24"/>
          <w:szCs w:val="24"/>
          <w:lang w:val="ru-RU"/>
        </w:rPr>
        <w:t xml:space="preserve"> програму розвитку державно-церковних відносин у місті Острозі на 2018-2022 роки.</w:t>
      </w:r>
    </w:p>
    <w:p w14:paraId="27F7AE96" w14:textId="77777777" w:rsidR="00297166" w:rsidRPr="00250074" w:rsidRDefault="00297166" w:rsidP="00297166">
      <w:pPr>
        <w:jc w:val="both"/>
        <w:rPr>
          <w:sz w:val="24"/>
          <w:szCs w:val="24"/>
          <w:lang w:val="uk-UA"/>
        </w:rPr>
      </w:pPr>
      <w:r w:rsidRPr="00250074">
        <w:rPr>
          <w:sz w:val="24"/>
          <w:szCs w:val="24"/>
          <w:u w:val="single"/>
          <w:lang w:val="uk-UA"/>
        </w:rPr>
        <w:t>Доповідач:</w:t>
      </w:r>
      <w:r w:rsidRPr="00250074">
        <w:rPr>
          <w:sz w:val="24"/>
          <w:szCs w:val="24"/>
          <w:lang w:val="uk-UA"/>
        </w:rPr>
        <w:t xml:space="preserve"> Ситницька О.А. - заступник міського голови.</w:t>
      </w:r>
    </w:p>
    <w:p w14:paraId="0140D695"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63B3EBB9" w14:textId="23C64C2B" w:rsidR="00297166" w:rsidRPr="00250074" w:rsidRDefault="0069691F" w:rsidP="001037EA">
      <w:pPr>
        <w:spacing w:after="0" w:line="360" w:lineRule="auto"/>
        <w:jc w:val="both"/>
        <w:rPr>
          <w:b/>
          <w:bCs/>
          <w:sz w:val="24"/>
          <w:szCs w:val="24"/>
          <w:u w:val="single"/>
          <w:lang w:val="ru-RU"/>
        </w:rPr>
      </w:pPr>
      <w:r w:rsidRPr="00250074">
        <w:rPr>
          <w:sz w:val="24"/>
          <w:szCs w:val="24"/>
          <w:lang w:val="uk-UA"/>
        </w:rPr>
        <w:t>Ситницька О.А. повідомила, що ініціативна група депутатів пропонує дану програму, проте коштів на заходи програми немає.</w:t>
      </w:r>
    </w:p>
    <w:p w14:paraId="2FD8C572" w14:textId="482F8FFE"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2A1B762D"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7A9170AD" w14:textId="0964D8B4"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proofErr w:type="gramStart"/>
      <w:r w:rsidR="0069691F" w:rsidRPr="00250074">
        <w:rPr>
          <w:b/>
          <w:bCs/>
          <w:sz w:val="24"/>
          <w:szCs w:val="24"/>
          <w:lang w:val="ru-RU"/>
        </w:rPr>
        <w:t>4</w:t>
      </w:r>
      <w:r w:rsidRPr="00250074">
        <w:rPr>
          <w:b/>
          <w:bCs/>
          <w:sz w:val="24"/>
          <w:szCs w:val="24"/>
          <w:lang w:val="ru-RU"/>
        </w:rPr>
        <w:t xml:space="preserve">  Проти</w:t>
      </w:r>
      <w:proofErr w:type="gramEnd"/>
      <w:r w:rsidRPr="00250074">
        <w:rPr>
          <w:b/>
          <w:bCs/>
          <w:sz w:val="24"/>
          <w:szCs w:val="24"/>
          <w:lang w:val="ru-RU"/>
        </w:rPr>
        <w:t xml:space="preserve"> -  0   Утримались – 0</w:t>
      </w:r>
    </w:p>
    <w:p w14:paraId="37F0D6BC" w14:textId="77777777" w:rsidR="008104CF" w:rsidRPr="00250074" w:rsidRDefault="008104CF" w:rsidP="001037EA">
      <w:pPr>
        <w:spacing w:after="0" w:line="360" w:lineRule="auto"/>
        <w:jc w:val="both"/>
        <w:rPr>
          <w:b/>
          <w:bCs/>
          <w:sz w:val="24"/>
          <w:szCs w:val="24"/>
          <w:u w:val="single"/>
          <w:lang w:val="ru-RU"/>
        </w:rPr>
      </w:pPr>
    </w:p>
    <w:p w14:paraId="6AE461B5" w14:textId="1A9A991E"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14.СЛУХАЛИ:</w:t>
      </w:r>
    </w:p>
    <w:p w14:paraId="723939BC" w14:textId="77777777" w:rsidR="00297166" w:rsidRPr="00250074" w:rsidRDefault="00297166" w:rsidP="00297166">
      <w:pPr>
        <w:jc w:val="both"/>
        <w:rPr>
          <w:b/>
          <w:sz w:val="24"/>
          <w:szCs w:val="24"/>
          <w:lang w:val="ru-RU"/>
        </w:rPr>
      </w:pPr>
      <w:r w:rsidRPr="00250074">
        <w:rPr>
          <w:b/>
          <w:sz w:val="24"/>
          <w:szCs w:val="24"/>
          <w:lang w:val="ru-RU"/>
        </w:rPr>
        <w:t>Про внесення змін до рішення міської ради №566 від 22.12.2017 «Про міську Програму розвитку вулиць і доріг комунальної власності міста Острога на 2018-2021 роки».</w:t>
      </w:r>
    </w:p>
    <w:p w14:paraId="1868D8E3" w14:textId="77777777" w:rsidR="00297166" w:rsidRPr="00250074" w:rsidRDefault="00297166" w:rsidP="00297166">
      <w:pPr>
        <w:jc w:val="both"/>
        <w:rPr>
          <w:sz w:val="24"/>
          <w:szCs w:val="24"/>
          <w:lang w:val="ru-RU"/>
        </w:rPr>
      </w:pPr>
      <w:r w:rsidRPr="00250074">
        <w:rPr>
          <w:sz w:val="24"/>
          <w:szCs w:val="24"/>
          <w:u w:val="single"/>
          <w:lang w:val="uk-UA"/>
        </w:rPr>
        <w:lastRenderedPageBreak/>
        <w:t>Доповідач:</w:t>
      </w:r>
      <w:r w:rsidRPr="00250074">
        <w:rPr>
          <w:sz w:val="24"/>
          <w:szCs w:val="24"/>
          <w:lang w:val="uk-UA"/>
        </w:rPr>
        <w:t xml:space="preserve"> Лисий А.М. – заступник міського голови</w:t>
      </w:r>
    </w:p>
    <w:p w14:paraId="2E7AAAA3" w14:textId="3B4368AE"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7B17BFAD" w14:textId="34778D57" w:rsidR="00297166" w:rsidRPr="00250074" w:rsidRDefault="008104CF" w:rsidP="001037EA">
      <w:pPr>
        <w:spacing w:after="0" w:line="360" w:lineRule="auto"/>
        <w:jc w:val="both"/>
        <w:rPr>
          <w:bCs/>
          <w:sz w:val="24"/>
          <w:szCs w:val="24"/>
          <w:lang w:val="ru-RU"/>
        </w:rPr>
      </w:pPr>
      <w:r w:rsidRPr="00250074">
        <w:rPr>
          <w:bCs/>
          <w:sz w:val="24"/>
          <w:szCs w:val="24"/>
          <w:lang w:val="ru-RU"/>
        </w:rPr>
        <w:t>Лисий А.М. повідомив, що розширюється перелік вулиць.</w:t>
      </w:r>
    </w:p>
    <w:p w14:paraId="5FE1BEB4" w14:textId="0A14F31B"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xml:space="preserve">: </w:t>
      </w:r>
      <w:r w:rsidR="008104CF" w:rsidRPr="00250074">
        <w:rPr>
          <w:sz w:val="24"/>
          <w:szCs w:val="24"/>
          <w:lang w:val="ru-RU"/>
        </w:rPr>
        <w:t>на розгляд сесії.</w:t>
      </w:r>
    </w:p>
    <w:p w14:paraId="725DD88D"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15499F46" w14:textId="60BF011D"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proofErr w:type="gramStart"/>
      <w:r w:rsidR="008104CF" w:rsidRPr="00250074">
        <w:rPr>
          <w:b/>
          <w:bCs/>
          <w:sz w:val="24"/>
          <w:szCs w:val="24"/>
          <w:lang w:val="ru-RU"/>
        </w:rPr>
        <w:t>4</w:t>
      </w:r>
      <w:r w:rsidRPr="00250074">
        <w:rPr>
          <w:b/>
          <w:bCs/>
          <w:sz w:val="24"/>
          <w:szCs w:val="24"/>
          <w:lang w:val="ru-RU"/>
        </w:rPr>
        <w:t xml:space="preserve">  Проти</w:t>
      </w:r>
      <w:proofErr w:type="gramEnd"/>
      <w:r w:rsidRPr="00250074">
        <w:rPr>
          <w:b/>
          <w:bCs/>
          <w:sz w:val="24"/>
          <w:szCs w:val="24"/>
          <w:lang w:val="ru-RU"/>
        </w:rPr>
        <w:t xml:space="preserve"> -  0   Утримались – 0</w:t>
      </w:r>
    </w:p>
    <w:p w14:paraId="446FF242" w14:textId="77777777" w:rsidR="001037EA" w:rsidRPr="00250074" w:rsidRDefault="001037EA" w:rsidP="001037EA">
      <w:pPr>
        <w:spacing w:after="0" w:line="360" w:lineRule="auto"/>
        <w:jc w:val="both"/>
        <w:rPr>
          <w:b/>
          <w:bCs/>
          <w:sz w:val="24"/>
          <w:szCs w:val="24"/>
          <w:lang w:val="ru-RU"/>
        </w:rPr>
      </w:pPr>
    </w:p>
    <w:p w14:paraId="15AD9FCD"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15.СЛУХАЛИ:</w:t>
      </w:r>
    </w:p>
    <w:p w14:paraId="219D9BC9" w14:textId="77777777" w:rsidR="00297166" w:rsidRPr="00250074" w:rsidRDefault="00297166" w:rsidP="00E016EA">
      <w:pPr>
        <w:pStyle w:val="a5"/>
        <w:spacing w:after="0" w:line="240" w:lineRule="auto"/>
        <w:ind w:left="0" w:right="-284"/>
        <w:jc w:val="both"/>
        <w:rPr>
          <w:b/>
          <w:sz w:val="24"/>
          <w:szCs w:val="24"/>
          <w:lang w:val="ru-RU"/>
        </w:rPr>
      </w:pPr>
      <w:r w:rsidRPr="00250074">
        <w:rPr>
          <w:b/>
          <w:sz w:val="24"/>
          <w:szCs w:val="24"/>
          <w:lang w:val="uk-UA"/>
        </w:rPr>
        <w:t>Про внесення змін до рішення міської ради №597 від 26.01.2018 «Про затвердження заходів на 2018 рік до міської Програми реформування і розвитку житлово-комунального господарства міста на 2017-2018 роки».</w:t>
      </w:r>
    </w:p>
    <w:p w14:paraId="366E28C4" w14:textId="77777777" w:rsidR="00297166" w:rsidRPr="00250074" w:rsidRDefault="00297166" w:rsidP="00297166">
      <w:pPr>
        <w:jc w:val="both"/>
        <w:rPr>
          <w:sz w:val="24"/>
          <w:szCs w:val="24"/>
          <w:lang w:val="ru-RU"/>
        </w:rPr>
      </w:pPr>
      <w:r w:rsidRPr="00250074">
        <w:rPr>
          <w:sz w:val="24"/>
          <w:szCs w:val="24"/>
          <w:u w:val="single"/>
          <w:lang w:val="uk-UA"/>
        </w:rPr>
        <w:t>Доповідач:</w:t>
      </w:r>
      <w:r w:rsidRPr="00250074">
        <w:rPr>
          <w:sz w:val="24"/>
          <w:szCs w:val="24"/>
          <w:lang w:val="uk-UA"/>
        </w:rPr>
        <w:t xml:space="preserve"> Лисий А.М. – заступник міського голови</w:t>
      </w:r>
    </w:p>
    <w:p w14:paraId="2A0A44FD"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12245327" w14:textId="52713274" w:rsidR="00297166" w:rsidRPr="00250074" w:rsidRDefault="00E016EA" w:rsidP="001037EA">
      <w:pPr>
        <w:spacing w:after="0" w:line="360" w:lineRule="auto"/>
        <w:jc w:val="both"/>
        <w:rPr>
          <w:b/>
          <w:bCs/>
          <w:sz w:val="24"/>
          <w:szCs w:val="24"/>
          <w:u w:val="single"/>
          <w:lang w:val="ru-RU"/>
        </w:rPr>
      </w:pPr>
      <w:r w:rsidRPr="00250074">
        <w:rPr>
          <w:bCs/>
          <w:sz w:val="24"/>
          <w:szCs w:val="24"/>
          <w:lang w:val="ru-RU"/>
        </w:rPr>
        <w:t>Лисий А.М. повідомив про зміни до проекту рішення.</w:t>
      </w:r>
    </w:p>
    <w:p w14:paraId="39EB29C7" w14:textId="0644A2C0"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0DAE9A80"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7E69E6DB" w14:textId="73308791"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r w:rsidR="00E016EA" w:rsidRPr="00250074">
        <w:rPr>
          <w:b/>
          <w:bCs/>
          <w:sz w:val="24"/>
          <w:szCs w:val="24"/>
          <w:lang w:val="ru-RU"/>
        </w:rPr>
        <w:t>4</w:t>
      </w:r>
      <w:r w:rsidRPr="00250074">
        <w:rPr>
          <w:b/>
          <w:bCs/>
          <w:sz w:val="24"/>
          <w:szCs w:val="24"/>
          <w:lang w:val="ru-RU"/>
        </w:rPr>
        <w:t xml:space="preserve">   Проти -  0   Утримались – 0</w:t>
      </w:r>
    </w:p>
    <w:p w14:paraId="3FCA4EE7" w14:textId="77777777" w:rsidR="001037EA" w:rsidRPr="00250074" w:rsidRDefault="001037EA" w:rsidP="001037EA">
      <w:pPr>
        <w:spacing w:after="0" w:line="360" w:lineRule="auto"/>
        <w:jc w:val="both"/>
        <w:rPr>
          <w:b/>
          <w:bCs/>
          <w:sz w:val="24"/>
          <w:szCs w:val="24"/>
          <w:lang w:val="ru-RU"/>
        </w:rPr>
      </w:pPr>
    </w:p>
    <w:p w14:paraId="4F41CAC2"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16.СЛУХАЛИ:</w:t>
      </w:r>
    </w:p>
    <w:p w14:paraId="40167EC0" w14:textId="77777777" w:rsidR="00297166" w:rsidRPr="00250074" w:rsidRDefault="00297166" w:rsidP="00297166">
      <w:pPr>
        <w:spacing w:after="0" w:line="240" w:lineRule="auto"/>
        <w:ind w:right="-284"/>
        <w:rPr>
          <w:b/>
          <w:sz w:val="24"/>
          <w:szCs w:val="24"/>
          <w:lang w:val="ru-RU"/>
        </w:rPr>
      </w:pPr>
      <w:r w:rsidRPr="00250074">
        <w:rPr>
          <w:b/>
          <w:sz w:val="24"/>
          <w:szCs w:val="24"/>
          <w:lang w:val="ru-RU"/>
        </w:rPr>
        <w:t>Про внесення змін до рішення Острозької міської ради №596 від 26.01.2018 «Про затвердження заходів на 2018 рік до програми благоустрою міста Острога на 2016-2018 роки».</w:t>
      </w:r>
    </w:p>
    <w:p w14:paraId="3A095B2D" w14:textId="77777777" w:rsidR="00297166" w:rsidRPr="00250074" w:rsidRDefault="00297166" w:rsidP="00297166">
      <w:pPr>
        <w:jc w:val="both"/>
        <w:rPr>
          <w:sz w:val="24"/>
          <w:szCs w:val="24"/>
          <w:lang w:val="ru-RU"/>
        </w:rPr>
      </w:pPr>
      <w:r w:rsidRPr="00250074">
        <w:rPr>
          <w:sz w:val="24"/>
          <w:szCs w:val="24"/>
          <w:u w:val="single"/>
          <w:lang w:val="uk-UA"/>
        </w:rPr>
        <w:t>Доповідач:</w:t>
      </w:r>
      <w:r w:rsidRPr="00250074">
        <w:rPr>
          <w:sz w:val="24"/>
          <w:szCs w:val="24"/>
          <w:lang w:val="uk-UA"/>
        </w:rPr>
        <w:t xml:space="preserve"> Лисий А.М. – заступник міського голови</w:t>
      </w:r>
    </w:p>
    <w:p w14:paraId="0EF4B153"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27CDBFA9" w14:textId="77777777" w:rsidR="00E016EA" w:rsidRPr="00250074" w:rsidRDefault="00E016EA" w:rsidP="00E016EA">
      <w:pPr>
        <w:spacing w:after="0" w:line="360" w:lineRule="auto"/>
        <w:jc w:val="both"/>
        <w:rPr>
          <w:b/>
          <w:bCs/>
          <w:sz w:val="24"/>
          <w:szCs w:val="24"/>
          <w:u w:val="single"/>
          <w:lang w:val="ru-RU"/>
        </w:rPr>
      </w:pPr>
      <w:r w:rsidRPr="00250074">
        <w:rPr>
          <w:bCs/>
          <w:sz w:val="24"/>
          <w:szCs w:val="24"/>
          <w:lang w:val="ru-RU"/>
        </w:rPr>
        <w:t>Лисий А.М. повідомив про зміни до проекту рішення.</w:t>
      </w:r>
    </w:p>
    <w:p w14:paraId="22FC99E3" w14:textId="4CA23269"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074343BA"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3A89E0C1" w14:textId="1B3E8526"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r w:rsidR="00E016EA" w:rsidRPr="00250074">
        <w:rPr>
          <w:b/>
          <w:bCs/>
          <w:sz w:val="24"/>
          <w:szCs w:val="24"/>
          <w:lang w:val="ru-RU"/>
        </w:rPr>
        <w:t>4</w:t>
      </w:r>
      <w:r w:rsidRPr="00250074">
        <w:rPr>
          <w:b/>
          <w:bCs/>
          <w:sz w:val="24"/>
          <w:szCs w:val="24"/>
          <w:lang w:val="ru-RU"/>
        </w:rPr>
        <w:t xml:space="preserve">   Проти -  0   Утримались – 0</w:t>
      </w:r>
    </w:p>
    <w:p w14:paraId="414CC765" w14:textId="77777777" w:rsidR="006A7AF2" w:rsidRPr="00250074" w:rsidRDefault="006A7AF2" w:rsidP="001037EA">
      <w:pPr>
        <w:spacing w:after="0" w:line="360" w:lineRule="auto"/>
        <w:jc w:val="both"/>
        <w:rPr>
          <w:b/>
          <w:bCs/>
          <w:sz w:val="24"/>
          <w:szCs w:val="24"/>
          <w:u w:val="single"/>
          <w:lang w:val="ru-RU"/>
        </w:rPr>
      </w:pPr>
    </w:p>
    <w:p w14:paraId="0EC0E1DB" w14:textId="71DCDE65"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17.СЛУХАЛИ:</w:t>
      </w:r>
    </w:p>
    <w:p w14:paraId="54BFA35D" w14:textId="77777777" w:rsidR="00297166" w:rsidRPr="00250074" w:rsidRDefault="00297166" w:rsidP="00297166">
      <w:pPr>
        <w:pStyle w:val="a5"/>
        <w:spacing w:after="0" w:line="240" w:lineRule="auto"/>
        <w:ind w:left="0" w:right="-284"/>
        <w:rPr>
          <w:b/>
          <w:sz w:val="24"/>
          <w:szCs w:val="24"/>
          <w:lang w:val="ru-RU"/>
        </w:rPr>
      </w:pPr>
      <w:r w:rsidRPr="00250074">
        <w:rPr>
          <w:b/>
          <w:sz w:val="24"/>
          <w:szCs w:val="24"/>
          <w:lang w:val="ru-RU"/>
        </w:rPr>
        <w:t>Про внесення змін до рішення міської ради №574 від 22.12.2017 «Про затвердження заходів на 2018 рік до міської Програми «Питна вода» на 2006-2020 роки»</w:t>
      </w:r>
    </w:p>
    <w:p w14:paraId="56EB0FAF" w14:textId="77777777" w:rsidR="00297166" w:rsidRPr="00250074" w:rsidRDefault="00297166" w:rsidP="00297166">
      <w:pPr>
        <w:jc w:val="both"/>
        <w:rPr>
          <w:sz w:val="24"/>
          <w:szCs w:val="24"/>
          <w:lang w:val="ru-RU"/>
        </w:rPr>
      </w:pPr>
      <w:r w:rsidRPr="00250074">
        <w:rPr>
          <w:sz w:val="24"/>
          <w:szCs w:val="24"/>
          <w:u w:val="single"/>
          <w:lang w:val="uk-UA"/>
        </w:rPr>
        <w:t>Доповідач:</w:t>
      </w:r>
      <w:r w:rsidRPr="00250074">
        <w:rPr>
          <w:sz w:val="24"/>
          <w:szCs w:val="24"/>
          <w:lang w:val="uk-UA"/>
        </w:rPr>
        <w:t xml:space="preserve"> Лисий А.М. – заступник міського голови</w:t>
      </w:r>
    </w:p>
    <w:p w14:paraId="7BA39043" w14:textId="77777777" w:rsidR="001037EA" w:rsidRPr="00250074" w:rsidRDefault="001037EA" w:rsidP="001037EA">
      <w:pPr>
        <w:spacing w:after="0" w:line="360" w:lineRule="auto"/>
        <w:jc w:val="both"/>
        <w:rPr>
          <w:b/>
          <w:bCs/>
          <w:sz w:val="24"/>
          <w:szCs w:val="24"/>
          <w:u w:val="single"/>
          <w:lang w:val="uk-UA"/>
        </w:rPr>
      </w:pPr>
      <w:r w:rsidRPr="00250074">
        <w:rPr>
          <w:b/>
          <w:bCs/>
          <w:sz w:val="24"/>
          <w:szCs w:val="24"/>
          <w:u w:val="single"/>
          <w:lang w:val="uk-UA"/>
        </w:rPr>
        <w:t>ВИСТУПИЛИ:</w:t>
      </w:r>
    </w:p>
    <w:p w14:paraId="398A4D87" w14:textId="77777777" w:rsidR="006A7AF2" w:rsidRPr="00250074" w:rsidRDefault="006A7AF2" w:rsidP="006A7AF2">
      <w:pPr>
        <w:spacing w:after="0" w:line="360" w:lineRule="auto"/>
        <w:jc w:val="both"/>
        <w:rPr>
          <w:b/>
          <w:bCs/>
          <w:sz w:val="24"/>
          <w:szCs w:val="24"/>
          <w:u w:val="single"/>
          <w:lang w:val="ru-RU"/>
        </w:rPr>
      </w:pPr>
      <w:r w:rsidRPr="00250074">
        <w:rPr>
          <w:bCs/>
          <w:sz w:val="24"/>
          <w:szCs w:val="24"/>
          <w:lang w:val="ru-RU"/>
        </w:rPr>
        <w:t>Лисий А.М. повідомив про зміни до проекту рішення.</w:t>
      </w:r>
    </w:p>
    <w:p w14:paraId="216DC70B" w14:textId="33C20958" w:rsidR="001037EA" w:rsidRPr="00250074" w:rsidRDefault="001037EA" w:rsidP="001037EA">
      <w:pPr>
        <w:spacing w:after="0" w:line="360" w:lineRule="auto"/>
        <w:jc w:val="both"/>
        <w:rPr>
          <w:sz w:val="24"/>
          <w:szCs w:val="24"/>
          <w:lang w:val="ru-RU"/>
        </w:rPr>
      </w:pPr>
      <w:r w:rsidRPr="00250074">
        <w:rPr>
          <w:b/>
          <w:bCs/>
          <w:sz w:val="24"/>
          <w:szCs w:val="24"/>
          <w:u w:val="single"/>
          <w:lang w:val="ru-RU"/>
        </w:rPr>
        <w:t>ХВАЛИЛИ</w:t>
      </w:r>
      <w:r w:rsidRPr="00250074">
        <w:rPr>
          <w:sz w:val="24"/>
          <w:szCs w:val="24"/>
          <w:lang w:val="ru-RU"/>
        </w:rPr>
        <w:t>: на розгляд сесії.</w:t>
      </w:r>
    </w:p>
    <w:p w14:paraId="0B79B196"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569E90FF" w14:textId="5AB3F17A" w:rsidR="001037EA" w:rsidRPr="00250074" w:rsidRDefault="001037EA" w:rsidP="001037EA">
      <w:pPr>
        <w:spacing w:after="0" w:line="360" w:lineRule="auto"/>
        <w:jc w:val="both"/>
        <w:rPr>
          <w:b/>
          <w:bCs/>
          <w:sz w:val="24"/>
          <w:szCs w:val="24"/>
          <w:lang w:val="ru-RU"/>
        </w:rPr>
      </w:pPr>
      <w:r w:rsidRPr="00250074">
        <w:rPr>
          <w:b/>
          <w:bCs/>
          <w:sz w:val="24"/>
          <w:szCs w:val="24"/>
          <w:lang w:val="ru-RU"/>
        </w:rPr>
        <w:t>За -</w:t>
      </w:r>
      <w:r w:rsidR="006A7AF2" w:rsidRPr="00250074">
        <w:rPr>
          <w:b/>
          <w:bCs/>
          <w:sz w:val="24"/>
          <w:szCs w:val="24"/>
          <w:lang w:val="ru-RU"/>
        </w:rPr>
        <w:t xml:space="preserve"> 4</w:t>
      </w:r>
      <w:r w:rsidRPr="00250074">
        <w:rPr>
          <w:b/>
          <w:bCs/>
          <w:sz w:val="24"/>
          <w:szCs w:val="24"/>
          <w:lang w:val="ru-RU"/>
        </w:rPr>
        <w:t xml:space="preserve">   Проти -  0   Утримались – 0</w:t>
      </w:r>
    </w:p>
    <w:p w14:paraId="1C2D67BF" w14:textId="77777777" w:rsidR="001037EA" w:rsidRPr="00250074" w:rsidRDefault="001037EA" w:rsidP="001037EA">
      <w:pPr>
        <w:spacing w:after="0" w:line="360" w:lineRule="auto"/>
        <w:jc w:val="both"/>
        <w:rPr>
          <w:b/>
          <w:bCs/>
          <w:sz w:val="24"/>
          <w:szCs w:val="24"/>
          <w:u w:val="single"/>
          <w:lang w:val="ru-RU"/>
        </w:rPr>
      </w:pPr>
    </w:p>
    <w:p w14:paraId="14F1CD73"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18.СЛУХАЛИ:</w:t>
      </w:r>
    </w:p>
    <w:p w14:paraId="3C0C377B" w14:textId="77777777" w:rsidR="00297166" w:rsidRPr="00250074" w:rsidRDefault="00297166" w:rsidP="00297166">
      <w:pPr>
        <w:jc w:val="both"/>
        <w:rPr>
          <w:sz w:val="24"/>
          <w:szCs w:val="24"/>
          <w:u w:val="single"/>
          <w:lang w:val="uk-UA"/>
        </w:rPr>
      </w:pPr>
      <w:r w:rsidRPr="00250074">
        <w:rPr>
          <w:b/>
          <w:sz w:val="24"/>
          <w:szCs w:val="24"/>
          <w:lang w:val="uk-UA"/>
        </w:rPr>
        <w:t>Про надання фінансової допомоги жителям міста Острога</w:t>
      </w:r>
      <w:r w:rsidRPr="00250074">
        <w:rPr>
          <w:sz w:val="24"/>
          <w:szCs w:val="24"/>
          <w:lang w:val="uk-UA"/>
        </w:rPr>
        <w:t xml:space="preserve">. </w:t>
      </w:r>
    </w:p>
    <w:p w14:paraId="3BB94A7E" w14:textId="77777777" w:rsidR="00297166" w:rsidRPr="00250074" w:rsidRDefault="00297166" w:rsidP="00297166">
      <w:pPr>
        <w:jc w:val="both"/>
        <w:rPr>
          <w:sz w:val="24"/>
          <w:szCs w:val="24"/>
          <w:lang w:val="uk-UA"/>
        </w:rPr>
      </w:pPr>
      <w:r w:rsidRPr="00250074">
        <w:rPr>
          <w:sz w:val="24"/>
          <w:szCs w:val="24"/>
          <w:u w:val="single"/>
          <w:lang w:val="uk-UA"/>
        </w:rPr>
        <w:t>Доповідач:</w:t>
      </w:r>
      <w:r w:rsidRPr="00250074">
        <w:rPr>
          <w:sz w:val="24"/>
          <w:szCs w:val="24"/>
          <w:lang w:val="uk-UA"/>
        </w:rPr>
        <w:t xml:space="preserve"> Ситницька О.А. -  заступник міського голови</w:t>
      </w:r>
    </w:p>
    <w:p w14:paraId="14182136" w14:textId="754CF66C" w:rsidR="00297166"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625F42F4" w14:textId="532380FC"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7B987389"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22955A5D" w14:textId="249690E3"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r w:rsidR="006A7AF2" w:rsidRPr="00250074">
        <w:rPr>
          <w:b/>
          <w:bCs/>
          <w:sz w:val="24"/>
          <w:szCs w:val="24"/>
          <w:lang w:val="ru-RU"/>
        </w:rPr>
        <w:t>4</w:t>
      </w:r>
      <w:r w:rsidRPr="00250074">
        <w:rPr>
          <w:b/>
          <w:bCs/>
          <w:sz w:val="24"/>
          <w:szCs w:val="24"/>
          <w:lang w:val="ru-RU"/>
        </w:rPr>
        <w:t xml:space="preserve">   Проти -  0   Утримались – 0</w:t>
      </w:r>
    </w:p>
    <w:p w14:paraId="7AF622A0"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19.СЛУХАЛИ:</w:t>
      </w:r>
    </w:p>
    <w:p w14:paraId="5FB76013" w14:textId="77777777" w:rsidR="00297166" w:rsidRPr="00250074" w:rsidRDefault="00297166" w:rsidP="00297166">
      <w:pPr>
        <w:pStyle w:val="a3"/>
        <w:jc w:val="both"/>
        <w:rPr>
          <w:rFonts w:ascii="Times New Roman" w:hAnsi="Times New Roman"/>
          <w:b/>
          <w:sz w:val="24"/>
          <w:szCs w:val="24"/>
        </w:rPr>
      </w:pPr>
      <w:r w:rsidRPr="00250074">
        <w:rPr>
          <w:rFonts w:ascii="Times New Roman" w:hAnsi="Times New Roman"/>
          <w:b/>
          <w:sz w:val="24"/>
          <w:szCs w:val="24"/>
        </w:rPr>
        <w:t>Про внесення змін до міського бюджету на 2018 рік.</w:t>
      </w:r>
    </w:p>
    <w:p w14:paraId="18ED966A" w14:textId="77777777" w:rsidR="00297166" w:rsidRPr="00250074" w:rsidRDefault="00297166" w:rsidP="00297166">
      <w:pPr>
        <w:pStyle w:val="a3"/>
        <w:jc w:val="both"/>
        <w:rPr>
          <w:rFonts w:ascii="Times New Roman" w:hAnsi="Times New Roman"/>
          <w:sz w:val="24"/>
          <w:szCs w:val="24"/>
        </w:rPr>
      </w:pPr>
      <w:r w:rsidRPr="00250074">
        <w:rPr>
          <w:rFonts w:ascii="Times New Roman" w:hAnsi="Times New Roman"/>
          <w:sz w:val="24"/>
          <w:szCs w:val="24"/>
          <w:u w:val="single"/>
        </w:rPr>
        <w:t>Доповідач</w:t>
      </w:r>
      <w:r w:rsidRPr="00250074">
        <w:rPr>
          <w:rFonts w:ascii="Times New Roman" w:hAnsi="Times New Roman"/>
          <w:sz w:val="24"/>
          <w:szCs w:val="24"/>
        </w:rPr>
        <w:t>: Мацун Т.Д. - начальник фінансового управління</w:t>
      </w:r>
    </w:p>
    <w:p w14:paraId="712E5E8A"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7A0910E4" w14:textId="4999E6B2" w:rsidR="00297166" w:rsidRPr="00250074" w:rsidRDefault="006A7AF2" w:rsidP="001037EA">
      <w:pPr>
        <w:spacing w:after="0" w:line="360" w:lineRule="auto"/>
        <w:jc w:val="both"/>
        <w:rPr>
          <w:b/>
          <w:bCs/>
          <w:sz w:val="24"/>
          <w:szCs w:val="24"/>
          <w:u w:val="single"/>
          <w:lang w:val="ru-RU"/>
        </w:rPr>
      </w:pPr>
      <w:r w:rsidRPr="00250074">
        <w:rPr>
          <w:bCs/>
          <w:sz w:val="24"/>
          <w:szCs w:val="24"/>
          <w:lang w:val="ru-RU"/>
        </w:rPr>
        <w:t>Мацун Т.Д. озвучила пояснювальну записку до проекту рішення.</w:t>
      </w:r>
    </w:p>
    <w:p w14:paraId="30BE3B94" w14:textId="486F89DF"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0D005C75"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61E7B71D" w14:textId="3034060B"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proofErr w:type="gramStart"/>
      <w:r w:rsidR="006A7AF2" w:rsidRPr="00250074">
        <w:rPr>
          <w:b/>
          <w:bCs/>
          <w:sz w:val="24"/>
          <w:szCs w:val="24"/>
          <w:lang w:val="ru-RU"/>
        </w:rPr>
        <w:t>4</w:t>
      </w:r>
      <w:r w:rsidRPr="00250074">
        <w:rPr>
          <w:b/>
          <w:bCs/>
          <w:sz w:val="24"/>
          <w:szCs w:val="24"/>
          <w:lang w:val="ru-RU"/>
        </w:rPr>
        <w:t xml:space="preserve">  Проти</w:t>
      </w:r>
      <w:proofErr w:type="gramEnd"/>
      <w:r w:rsidRPr="00250074">
        <w:rPr>
          <w:b/>
          <w:bCs/>
          <w:sz w:val="24"/>
          <w:szCs w:val="24"/>
          <w:lang w:val="ru-RU"/>
        </w:rPr>
        <w:t xml:space="preserve"> -  0   Утримались – 0</w:t>
      </w:r>
    </w:p>
    <w:p w14:paraId="7A904DDC" w14:textId="77777777"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20.СЛУХАЛИ:</w:t>
      </w:r>
    </w:p>
    <w:p w14:paraId="69AAE365" w14:textId="77777777" w:rsidR="00297166" w:rsidRPr="00250074" w:rsidRDefault="00297166" w:rsidP="00297166">
      <w:pPr>
        <w:pStyle w:val="a3"/>
        <w:jc w:val="both"/>
        <w:rPr>
          <w:rFonts w:ascii="Times New Roman" w:hAnsi="Times New Roman"/>
          <w:b/>
          <w:sz w:val="24"/>
          <w:szCs w:val="24"/>
        </w:rPr>
      </w:pPr>
      <w:r w:rsidRPr="00250074">
        <w:rPr>
          <w:rFonts w:ascii="Times New Roman" w:hAnsi="Times New Roman"/>
          <w:b/>
          <w:sz w:val="24"/>
          <w:szCs w:val="24"/>
        </w:rPr>
        <w:t>Про внесення змін у рішення міської ради №647 від 30 березня 2018 року «Про внесення змін до рішення міської ради №570 від 22 грудня 2017 року «Про Програму енергозбереження та енергоефективності міста Острога на 2018-2022 роки».</w:t>
      </w:r>
    </w:p>
    <w:p w14:paraId="5BE286A3" w14:textId="77777777" w:rsidR="00297166" w:rsidRPr="00250074" w:rsidRDefault="00297166" w:rsidP="00297166">
      <w:pPr>
        <w:jc w:val="both"/>
        <w:rPr>
          <w:sz w:val="24"/>
          <w:szCs w:val="24"/>
          <w:lang w:val="ru-RU"/>
        </w:rPr>
      </w:pPr>
      <w:r w:rsidRPr="00250074">
        <w:rPr>
          <w:sz w:val="24"/>
          <w:szCs w:val="24"/>
          <w:u w:val="single"/>
          <w:lang w:val="uk-UA"/>
        </w:rPr>
        <w:t>Доповідач:</w:t>
      </w:r>
      <w:r w:rsidRPr="00250074">
        <w:rPr>
          <w:sz w:val="24"/>
          <w:szCs w:val="24"/>
          <w:lang w:val="uk-UA"/>
        </w:rPr>
        <w:t xml:space="preserve"> Лисий А.М. – заступник міського голови</w:t>
      </w:r>
    </w:p>
    <w:p w14:paraId="287F5738" w14:textId="774BF400" w:rsidR="001037EA" w:rsidRPr="00250074" w:rsidRDefault="001037EA" w:rsidP="001037EA">
      <w:pPr>
        <w:spacing w:after="0" w:line="360" w:lineRule="auto"/>
        <w:jc w:val="both"/>
        <w:rPr>
          <w:b/>
          <w:bCs/>
          <w:sz w:val="24"/>
          <w:szCs w:val="24"/>
          <w:u w:val="single"/>
          <w:lang w:val="ru-RU"/>
        </w:rPr>
      </w:pPr>
      <w:r w:rsidRPr="00250074">
        <w:rPr>
          <w:b/>
          <w:bCs/>
          <w:sz w:val="24"/>
          <w:szCs w:val="24"/>
          <w:u w:val="single"/>
          <w:lang w:val="ru-RU"/>
        </w:rPr>
        <w:t>ВИСТУПИЛИ:</w:t>
      </w:r>
    </w:p>
    <w:p w14:paraId="3F410D7C" w14:textId="77777777" w:rsidR="006A7AF2" w:rsidRPr="00250074" w:rsidRDefault="006A7AF2" w:rsidP="006A7AF2">
      <w:pPr>
        <w:spacing w:after="0" w:line="360" w:lineRule="auto"/>
        <w:jc w:val="both"/>
        <w:rPr>
          <w:b/>
          <w:bCs/>
          <w:sz w:val="24"/>
          <w:szCs w:val="24"/>
          <w:u w:val="single"/>
          <w:lang w:val="ru-RU"/>
        </w:rPr>
      </w:pPr>
      <w:r w:rsidRPr="00250074">
        <w:rPr>
          <w:bCs/>
          <w:sz w:val="24"/>
          <w:szCs w:val="24"/>
          <w:lang w:val="ru-RU"/>
        </w:rPr>
        <w:t>Лисий А.М. повідомив про зміни до проекту рішення.</w:t>
      </w:r>
    </w:p>
    <w:p w14:paraId="3841D2BE" w14:textId="77777777" w:rsidR="001037EA" w:rsidRPr="00250074" w:rsidRDefault="001037EA" w:rsidP="001037EA">
      <w:pPr>
        <w:spacing w:after="0" w:line="360" w:lineRule="auto"/>
        <w:jc w:val="both"/>
        <w:rPr>
          <w:sz w:val="24"/>
          <w:szCs w:val="24"/>
          <w:lang w:val="ru-RU"/>
        </w:rPr>
      </w:pPr>
      <w:r w:rsidRPr="00250074">
        <w:rPr>
          <w:b/>
          <w:bCs/>
          <w:sz w:val="24"/>
          <w:szCs w:val="24"/>
          <w:u w:val="single"/>
          <w:lang w:val="ru-RU"/>
        </w:rPr>
        <w:t>УХВАЛИЛИ</w:t>
      </w:r>
      <w:r w:rsidRPr="00250074">
        <w:rPr>
          <w:sz w:val="24"/>
          <w:szCs w:val="24"/>
          <w:lang w:val="ru-RU"/>
        </w:rPr>
        <w:t>: на розгляд сесії.</w:t>
      </w:r>
    </w:p>
    <w:p w14:paraId="503E93DF" w14:textId="77777777" w:rsidR="001037EA" w:rsidRPr="00250074" w:rsidRDefault="001037EA" w:rsidP="001037EA">
      <w:pPr>
        <w:spacing w:after="0" w:line="360" w:lineRule="auto"/>
        <w:jc w:val="both"/>
        <w:rPr>
          <w:b/>
          <w:sz w:val="24"/>
          <w:szCs w:val="24"/>
          <w:u w:val="single"/>
          <w:lang w:val="ru-RU"/>
        </w:rPr>
      </w:pPr>
      <w:r w:rsidRPr="00250074">
        <w:rPr>
          <w:b/>
          <w:bCs/>
          <w:sz w:val="24"/>
          <w:szCs w:val="24"/>
          <w:u w:val="single"/>
          <w:lang w:val="ru-RU"/>
        </w:rPr>
        <w:t>ГОЛОСУВАЛИ:</w:t>
      </w:r>
    </w:p>
    <w:p w14:paraId="0BBBAB7B" w14:textId="3DAF30A7" w:rsidR="001037EA" w:rsidRPr="00250074" w:rsidRDefault="001037EA" w:rsidP="001037EA">
      <w:pPr>
        <w:spacing w:after="0" w:line="360" w:lineRule="auto"/>
        <w:jc w:val="both"/>
        <w:rPr>
          <w:b/>
          <w:bCs/>
          <w:sz w:val="24"/>
          <w:szCs w:val="24"/>
          <w:lang w:val="ru-RU"/>
        </w:rPr>
      </w:pPr>
      <w:r w:rsidRPr="00250074">
        <w:rPr>
          <w:b/>
          <w:bCs/>
          <w:sz w:val="24"/>
          <w:szCs w:val="24"/>
          <w:lang w:val="ru-RU"/>
        </w:rPr>
        <w:t xml:space="preserve">За - </w:t>
      </w:r>
      <w:r w:rsidR="006A7AF2" w:rsidRPr="00250074">
        <w:rPr>
          <w:b/>
          <w:bCs/>
          <w:sz w:val="24"/>
          <w:szCs w:val="24"/>
          <w:lang w:val="ru-RU"/>
        </w:rPr>
        <w:t>4</w:t>
      </w:r>
      <w:r w:rsidRPr="00250074">
        <w:rPr>
          <w:b/>
          <w:bCs/>
          <w:sz w:val="24"/>
          <w:szCs w:val="24"/>
          <w:lang w:val="ru-RU"/>
        </w:rPr>
        <w:t xml:space="preserve">   Проти -  0   Утримались – 0</w:t>
      </w:r>
    </w:p>
    <w:p w14:paraId="39AE3C84" w14:textId="77777777" w:rsidR="001037EA" w:rsidRPr="00250074" w:rsidRDefault="001037EA" w:rsidP="001037EA">
      <w:pPr>
        <w:spacing w:after="0" w:line="360" w:lineRule="auto"/>
        <w:jc w:val="both"/>
        <w:rPr>
          <w:b/>
          <w:bCs/>
          <w:sz w:val="24"/>
          <w:szCs w:val="24"/>
          <w:lang w:val="ru-RU"/>
        </w:rPr>
      </w:pPr>
    </w:p>
    <w:p w14:paraId="49E25D67" w14:textId="69FD5E38" w:rsidR="001037EA" w:rsidRPr="00250074" w:rsidRDefault="001037EA" w:rsidP="001037EA">
      <w:pPr>
        <w:spacing w:after="0" w:line="360" w:lineRule="auto"/>
        <w:jc w:val="both"/>
        <w:rPr>
          <w:b/>
          <w:bCs/>
          <w:sz w:val="24"/>
          <w:szCs w:val="24"/>
          <w:lang w:val="ru-RU"/>
        </w:rPr>
      </w:pPr>
      <w:r w:rsidRPr="00250074">
        <w:rPr>
          <w:b/>
          <w:bCs/>
          <w:sz w:val="24"/>
          <w:szCs w:val="24"/>
          <w:lang w:val="ru-RU"/>
        </w:rPr>
        <w:t>2</w:t>
      </w:r>
      <w:r w:rsidR="00297166" w:rsidRPr="00250074">
        <w:rPr>
          <w:b/>
          <w:bCs/>
          <w:sz w:val="24"/>
          <w:szCs w:val="24"/>
          <w:lang w:val="ru-RU"/>
        </w:rPr>
        <w:t>1</w:t>
      </w:r>
      <w:r w:rsidRPr="00250074">
        <w:rPr>
          <w:b/>
          <w:bCs/>
          <w:sz w:val="24"/>
          <w:szCs w:val="24"/>
          <w:lang w:val="ru-RU"/>
        </w:rPr>
        <w:t>. Різне</w:t>
      </w:r>
    </w:p>
    <w:p w14:paraId="0C2624EB" w14:textId="4871413A" w:rsidR="001037EA" w:rsidRPr="00250074" w:rsidRDefault="0007589F" w:rsidP="0007589F">
      <w:pPr>
        <w:spacing w:after="0" w:line="360" w:lineRule="auto"/>
        <w:jc w:val="both"/>
        <w:rPr>
          <w:bCs/>
          <w:sz w:val="24"/>
          <w:szCs w:val="24"/>
          <w:lang w:val="ru-RU"/>
        </w:rPr>
      </w:pPr>
      <w:r w:rsidRPr="00250074">
        <w:rPr>
          <w:bCs/>
          <w:sz w:val="24"/>
          <w:szCs w:val="24"/>
          <w:lang w:val="ru-RU"/>
        </w:rPr>
        <w:t xml:space="preserve">Заслухали жителя </w:t>
      </w:r>
      <w:r w:rsidR="00250074" w:rsidRPr="00250074">
        <w:rPr>
          <w:bCs/>
          <w:sz w:val="24"/>
          <w:szCs w:val="24"/>
          <w:lang w:val="ru-RU"/>
        </w:rPr>
        <w:t>вул. Федора Титова Поліщука А.П.</w:t>
      </w:r>
      <w:r w:rsidRPr="00250074">
        <w:rPr>
          <w:bCs/>
          <w:sz w:val="24"/>
          <w:szCs w:val="24"/>
          <w:lang w:val="ru-RU"/>
        </w:rPr>
        <w:t xml:space="preserve"> щодо приватизації земельної ділянки.</w:t>
      </w:r>
    </w:p>
    <w:p w14:paraId="0C7F990A" w14:textId="79CFCCA9" w:rsidR="0007589F" w:rsidRPr="00250074" w:rsidRDefault="0007589F" w:rsidP="0007589F">
      <w:pPr>
        <w:spacing w:after="0" w:line="360" w:lineRule="auto"/>
        <w:jc w:val="both"/>
        <w:rPr>
          <w:bCs/>
          <w:sz w:val="24"/>
          <w:szCs w:val="24"/>
          <w:lang w:val="ru-RU"/>
        </w:rPr>
      </w:pPr>
      <w:r w:rsidRPr="00250074">
        <w:rPr>
          <w:bCs/>
          <w:sz w:val="24"/>
          <w:szCs w:val="24"/>
          <w:lang w:val="ru-RU"/>
        </w:rPr>
        <w:t>Степанюк В.В. повідомив, що приватизація буде можлива після затвердження меж. Це буде не раніше ІІ півріччя цього року.</w:t>
      </w:r>
    </w:p>
    <w:p w14:paraId="68733F75" w14:textId="77777777" w:rsidR="001037EA" w:rsidRPr="00250074" w:rsidRDefault="001037EA" w:rsidP="001037EA">
      <w:pPr>
        <w:spacing w:after="0" w:line="360" w:lineRule="auto"/>
        <w:jc w:val="both"/>
        <w:rPr>
          <w:bCs/>
          <w:sz w:val="24"/>
          <w:szCs w:val="24"/>
          <w:lang w:val="uk-UA"/>
        </w:rPr>
      </w:pPr>
    </w:p>
    <w:p w14:paraId="285667D0" w14:textId="77777777" w:rsidR="001037EA" w:rsidRPr="00250074" w:rsidRDefault="001037EA" w:rsidP="001037EA">
      <w:pPr>
        <w:spacing w:after="0" w:line="360" w:lineRule="auto"/>
        <w:jc w:val="both"/>
        <w:rPr>
          <w:bCs/>
          <w:sz w:val="24"/>
          <w:szCs w:val="24"/>
          <w:lang w:val="uk-UA"/>
        </w:rPr>
      </w:pPr>
      <w:r w:rsidRPr="00250074">
        <w:rPr>
          <w:bCs/>
          <w:sz w:val="24"/>
          <w:szCs w:val="24"/>
          <w:lang w:val="uk-UA"/>
        </w:rPr>
        <w:t>Голова комісії                                                                                                В. Степанюк</w:t>
      </w:r>
    </w:p>
    <w:p w14:paraId="15D95727" w14:textId="77777777" w:rsidR="001037EA" w:rsidRPr="00250074" w:rsidRDefault="001037EA" w:rsidP="001037EA">
      <w:pPr>
        <w:spacing w:after="0" w:line="360" w:lineRule="auto"/>
        <w:jc w:val="both"/>
        <w:rPr>
          <w:bCs/>
          <w:sz w:val="24"/>
          <w:szCs w:val="24"/>
          <w:lang w:val="uk-UA"/>
        </w:rPr>
      </w:pPr>
    </w:p>
    <w:p w14:paraId="4DF13CAC" w14:textId="2B9FFF7C" w:rsidR="001037EA" w:rsidRPr="00250074" w:rsidRDefault="001037EA" w:rsidP="001037EA">
      <w:pPr>
        <w:spacing w:after="0" w:line="360" w:lineRule="auto"/>
        <w:jc w:val="both"/>
        <w:rPr>
          <w:bCs/>
          <w:sz w:val="24"/>
          <w:szCs w:val="24"/>
          <w:lang w:val="uk-UA"/>
        </w:rPr>
      </w:pPr>
      <w:r w:rsidRPr="00250074">
        <w:rPr>
          <w:bCs/>
          <w:sz w:val="24"/>
          <w:szCs w:val="24"/>
          <w:lang w:val="uk-UA"/>
        </w:rPr>
        <w:t xml:space="preserve">Секретар комісії                                                                                            </w:t>
      </w:r>
      <w:r w:rsidR="006A7AF2" w:rsidRPr="00250074">
        <w:rPr>
          <w:bCs/>
          <w:sz w:val="24"/>
          <w:szCs w:val="24"/>
          <w:lang w:val="uk-UA"/>
        </w:rPr>
        <w:t>О. Олішевський</w:t>
      </w:r>
    </w:p>
    <w:p w14:paraId="3AB17398" w14:textId="77777777" w:rsidR="001037EA" w:rsidRPr="00250074" w:rsidRDefault="001037EA" w:rsidP="001037EA">
      <w:pPr>
        <w:spacing w:after="0" w:line="360" w:lineRule="auto"/>
        <w:ind w:left="360"/>
        <w:jc w:val="both"/>
        <w:rPr>
          <w:b/>
          <w:bCs/>
          <w:sz w:val="24"/>
          <w:szCs w:val="24"/>
          <w:lang w:val="ru-RU"/>
        </w:rPr>
      </w:pPr>
      <w:r w:rsidRPr="00250074">
        <w:rPr>
          <w:b/>
          <w:bCs/>
          <w:sz w:val="24"/>
          <w:szCs w:val="24"/>
          <w:lang w:val="ru-RU"/>
        </w:rPr>
        <w:t xml:space="preserve">                    </w:t>
      </w:r>
    </w:p>
    <w:p w14:paraId="44AC5148" w14:textId="77777777" w:rsidR="001037EA" w:rsidRPr="00250074" w:rsidRDefault="001037EA" w:rsidP="001037EA">
      <w:pPr>
        <w:rPr>
          <w:sz w:val="24"/>
          <w:szCs w:val="24"/>
          <w:lang w:val="ru-RU"/>
        </w:rPr>
      </w:pPr>
    </w:p>
    <w:p w14:paraId="21B70070" w14:textId="77777777" w:rsidR="001037EA" w:rsidRPr="00250074" w:rsidRDefault="001037EA" w:rsidP="001037EA">
      <w:pPr>
        <w:rPr>
          <w:sz w:val="24"/>
          <w:szCs w:val="24"/>
          <w:lang w:val="ru-RU"/>
        </w:rPr>
      </w:pPr>
    </w:p>
    <w:sectPr w:rsidR="001037EA" w:rsidRPr="00250074" w:rsidSect="00833861">
      <w:pgSz w:w="12240" w:h="15840"/>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5141A48"/>
    <w:name w:val="WW8Num1"/>
    <w:lvl w:ilvl="0">
      <w:start w:val="1"/>
      <w:numFmt w:val="upperRoman"/>
      <w:lvlText w:val="%1."/>
      <w:lvlJc w:val="left"/>
      <w:pPr>
        <w:tabs>
          <w:tab w:val="num" w:pos="720"/>
        </w:tabs>
        <w:ind w:left="720" w:hanging="720"/>
      </w:pPr>
      <w:rPr>
        <w:b/>
      </w:rPr>
    </w:lvl>
    <w:lvl w:ilvl="1">
      <w:start w:val="1"/>
      <w:numFmt w:val="decimal"/>
      <w:lvlText w:val="%2."/>
      <w:lvlJc w:val="left"/>
      <w:pPr>
        <w:tabs>
          <w:tab w:val="num" w:pos="360"/>
        </w:tabs>
        <w:ind w:left="360" w:hanging="360"/>
      </w:pPr>
      <w:rPr>
        <w:b/>
      </w:rPr>
    </w:lvl>
    <w:lvl w:ilvl="2">
      <w:start w:val="1"/>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2100"/>
        </w:tabs>
        <w:ind w:left="2100" w:hanging="360"/>
      </w:pPr>
    </w:lvl>
    <w:lvl w:ilvl="4">
      <w:start w:val="1"/>
      <w:numFmt w:val="decimal"/>
      <w:lvlText w:val="%5."/>
      <w:lvlJc w:val="left"/>
      <w:pPr>
        <w:tabs>
          <w:tab w:val="num" w:pos="2820"/>
        </w:tabs>
        <w:ind w:left="2820" w:hanging="360"/>
      </w:pPr>
    </w:lvl>
    <w:lvl w:ilvl="5">
      <w:start w:val="1"/>
      <w:numFmt w:val="decimal"/>
      <w:lvlText w:val="%6."/>
      <w:lvlJc w:val="left"/>
      <w:pPr>
        <w:tabs>
          <w:tab w:val="num" w:pos="3540"/>
        </w:tabs>
        <w:ind w:left="3540" w:hanging="360"/>
      </w:pPr>
    </w:lvl>
    <w:lvl w:ilvl="6">
      <w:start w:val="1"/>
      <w:numFmt w:val="decimal"/>
      <w:lvlText w:val="%7."/>
      <w:lvlJc w:val="left"/>
      <w:pPr>
        <w:tabs>
          <w:tab w:val="num" w:pos="4260"/>
        </w:tabs>
        <w:ind w:left="4260" w:hanging="360"/>
      </w:pPr>
    </w:lvl>
    <w:lvl w:ilvl="7">
      <w:start w:val="1"/>
      <w:numFmt w:val="decimal"/>
      <w:lvlText w:val="%8."/>
      <w:lvlJc w:val="left"/>
      <w:pPr>
        <w:tabs>
          <w:tab w:val="num" w:pos="4980"/>
        </w:tabs>
        <w:ind w:left="4980" w:hanging="360"/>
      </w:pPr>
    </w:lvl>
    <w:lvl w:ilvl="8">
      <w:start w:val="1"/>
      <w:numFmt w:val="decimal"/>
      <w:lvlText w:val="%9."/>
      <w:lvlJc w:val="left"/>
      <w:pPr>
        <w:tabs>
          <w:tab w:val="num" w:pos="5700"/>
        </w:tabs>
        <w:ind w:left="5700" w:hanging="360"/>
      </w:pPr>
    </w:lvl>
  </w:abstractNum>
  <w:abstractNum w:abstractNumId="1" w15:restartNumberingAfterBreak="0">
    <w:nsid w:val="0BB55112"/>
    <w:multiLevelType w:val="hybridMultilevel"/>
    <w:tmpl w:val="E244FC5C"/>
    <w:lvl w:ilvl="0" w:tplc="F50A3CDA">
      <w:start w:val="1"/>
      <w:numFmt w:val="decimal"/>
      <w:lvlText w:val="%1."/>
      <w:lvlJc w:val="left"/>
      <w:pPr>
        <w:ind w:left="644" w:hanging="360"/>
      </w:pPr>
      <w:rPr>
        <w:rFonts w:hint="default"/>
        <w:b w:val="0"/>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91027AC"/>
    <w:multiLevelType w:val="hybridMultilevel"/>
    <w:tmpl w:val="458685FC"/>
    <w:lvl w:ilvl="0" w:tplc="2A36E214">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26EC750F"/>
    <w:multiLevelType w:val="hybridMultilevel"/>
    <w:tmpl w:val="B6A09A42"/>
    <w:lvl w:ilvl="0" w:tplc="434642E6">
      <w:start w:val="1"/>
      <w:numFmt w:val="decimal"/>
      <w:lvlText w:val="%1."/>
      <w:lvlJc w:val="left"/>
      <w:pPr>
        <w:ind w:left="1353" w:hanging="360"/>
      </w:pPr>
      <w:rPr>
        <w:rFonts w:ascii="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4" w15:restartNumberingAfterBreak="0">
    <w:nsid w:val="5E4B22C3"/>
    <w:multiLevelType w:val="hybridMultilevel"/>
    <w:tmpl w:val="9A4E30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DF64FE6"/>
    <w:multiLevelType w:val="hybridMultilevel"/>
    <w:tmpl w:val="9A4E30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5"/>
  </w:num>
  <w:num w:numId="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FA"/>
    <w:rsid w:val="000744BC"/>
    <w:rsid w:val="0007589F"/>
    <w:rsid w:val="000775CF"/>
    <w:rsid w:val="001037EA"/>
    <w:rsid w:val="00216B75"/>
    <w:rsid w:val="002235C5"/>
    <w:rsid w:val="00250074"/>
    <w:rsid w:val="00297166"/>
    <w:rsid w:val="003D57EE"/>
    <w:rsid w:val="00407FAA"/>
    <w:rsid w:val="00590BC4"/>
    <w:rsid w:val="005A0BF2"/>
    <w:rsid w:val="006945F9"/>
    <w:rsid w:val="0069691F"/>
    <w:rsid w:val="006A7AF2"/>
    <w:rsid w:val="00713AC3"/>
    <w:rsid w:val="007F77E0"/>
    <w:rsid w:val="008104CF"/>
    <w:rsid w:val="00923009"/>
    <w:rsid w:val="0099687F"/>
    <w:rsid w:val="00B305FA"/>
    <w:rsid w:val="00BE720A"/>
    <w:rsid w:val="00E016EA"/>
    <w:rsid w:val="00ED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94E5"/>
  <w15:chartTrackingRefBased/>
  <w15:docId w15:val="{A1D68CCA-1614-4737-AD91-2BFE3492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7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037EA"/>
    <w:pPr>
      <w:spacing w:after="0" w:line="240" w:lineRule="auto"/>
    </w:pPr>
    <w:rPr>
      <w:rFonts w:ascii="Calibri" w:eastAsia="Calibri" w:hAnsi="Calibri"/>
      <w:sz w:val="22"/>
      <w:szCs w:val="22"/>
      <w:lang w:val="uk-UA"/>
    </w:rPr>
  </w:style>
  <w:style w:type="character" w:customStyle="1" w:styleId="a4">
    <w:name w:val="Без інтервалів Знак"/>
    <w:link w:val="a3"/>
    <w:uiPriority w:val="1"/>
    <w:locked/>
    <w:rsid w:val="001037EA"/>
    <w:rPr>
      <w:rFonts w:ascii="Calibri" w:eastAsia="Calibri" w:hAnsi="Calibri"/>
      <w:sz w:val="22"/>
      <w:szCs w:val="22"/>
      <w:lang w:val="uk-UA"/>
    </w:rPr>
  </w:style>
  <w:style w:type="paragraph" w:styleId="a5">
    <w:name w:val="List Paragraph"/>
    <w:basedOn w:val="a"/>
    <w:uiPriority w:val="34"/>
    <w:qFormat/>
    <w:rsid w:val="001037EA"/>
    <w:pPr>
      <w:ind w:left="720"/>
      <w:contextualSpacing/>
    </w:pPr>
  </w:style>
  <w:style w:type="character" w:styleId="a6">
    <w:name w:val="Strong"/>
    <w:uiPriority w:val="22"/>
    <w:qFormat/>
    <w:rsid w:val="001037EA"/>
    <w:rPr>
      <w:b/>
      <w:bCs/>
    </w:rPr>
  </w:style>
  <w:style w:type="paragraph" w:customStyle="1" w:styleId="WW-2">
    <w:name w:val="WW-Основной текст с отступом 2"/>
    <w:basedOn w:val="a"/>
    <w:rsid w:val="001037EA"/>
    <w:pPr>
      <w:widowControl w:val="0"/>
      <w:suppressAutoHyphens/>
      <w:spacing w:after="0" w:line="240" w:lineRule="auto"/>
      <w:ind w:left="540"/>
      <w:jc w:val="both"/>
    </w:pPr>
    <w:rPr>
      <w:rFonts w:eastAsia="Arial Unicode MS"/>
      <w:noProof/>
      <w:color w:val="000000"/>
      <w:sz w:val="24"/>
      <w:szCs w:val="24"/>
      <w:lang w:val="uk-UA" w:eastAsia="ru-RU"/>
    </w:rPr>
  </w:style>
  <w:style w:type="paragraph" w:styleId="a7">
    <w:name w:val="Balloon Text"/>
    <w:basedOn w:val="a"/>
    <w:link w:val="a8"/>
    <w:uiPriority w:val="99"/>
    <w:semiHidden/>
    <w:unhideWhenUsed/>
    <w:rsid w:val="00BE720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E7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20064</Words>
  <Characters>11438</Characters>
  <Application>Microsoft Office Word</Application>
  <DocSecurity>0</DocSecurity>
  <Lines>95</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2018-04-27T05:35:00Z</cp:lastPrinted>
  <dcterms:created xsi:type="dcterms:W3CDTF">2018-04-23T05:09:00Z</dcterms:created>
  <dcterms:modified xsi:type="dcterms:W3CDTF">2018-05-07T08:10:00Z</dcterms:modified>
</cp:coreProperties>
</file>